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36"/>
          <w:szCs w:val="36"/>
        </w:rPr>
      </w:pPr>
      <w:bookmarkStart w:id="4" w:name="_GoBack"/>
      <w:bookmarkEnd w:id="4"/>
    </w:p>
    <w:p>
      <w:pPr>
        <w:spacing w:line="360" w:lineRule="auto"/>
        <w:ind w:firstLine="726" w:firstLineChars="201"/>
        <w:rPr>
          <w:rFonts w:ascii="宋体" w:hAnsi="宋体" w:cs="宋体"/>
          <w:b/>
          <w:bCs/>
          <w:sz w:val="36"/>
          <w:szCs w:val="36"/>
        </w:rPr>
      </w:pPr>
    </w:p>
    <w:p>
      <w:pPr>
        <w:spacing w:line="360" w:lineRule="auto"/>
        <w:jc w:val="center"/>
        <w:rPr>
          <w:rFonts w:ascii="宋体" w:hAnsi="宋体"/>
          <w:b/>
          <w:bCs/>
          <w:sz w:val="36"/>
          <w:szCs w:val="36"/>
        </w:rPr>
      </w:pPr>
    </w:p>
    <w:p>
      <w:pPr>
        <w:spacing w:line="360" w:lineRule="auto"/>
        <w:ind w:firstLine="1049" w:firstLineChars="201"/>
        <w:jc w:val="center"/>
        <w:rPr>
          <w:rFonts w:ascii="宋体" w:hAnsi="宋体"/>
          <w:b/>
          <w:bCs/>
          <w:sz w:val="52"/>
          <w:szCs w:val="52"/>
        </w:rPr>
      </w:pPr>
    </w:p>
    <w:p>
      <w:pPr>
        <w:spacing w:line="360" w:lineRule="auto"/>
        <w:jc w:val="center"/>
        <w:rPr>
          <w:rFonts w:ascii="宋体" w:hAnsi="宋体"/>
          <w:b/>
          <w:bCs/>
          <w:kern w:val="0"/>
          <w:sz w:val="52"/>
          <w:szCs w:val="52"/>
        </w:rPr>
      </w:pPr>
      <w:r>
        <w:rPr>
          <w:rFonts w:hint="eastAsia" w:ascii="宋体" w:hAnsi="宋体" w:cs="宋体"/>
          <w:b/>
          <w:bCs/>
          <w:kern w:val="0"/>
          <w:sz w:val="52"/>
          <w:szCs w:val="52"/>
        </w:rPr>
        <w:t>（项目名称）</w:t>
      </w:r>
    </w:p>
    <w:p>
      <w:pPr>
        <w:spacing w:line="360" w:lineRule="auto"/>
        <w:jc w:val="center"/>
        <w:rPr>
          <w:rFonts w:ascii="宋体" w:hAnsi="宋体"/>
          <w:b/>
          <w:bCs/>
          <w:kern w:val="0"/>
          <w:sz w:val="52"/>
          <w:szCs w:val="52"/>
        </w:rPr>
      </w:pPr>
      <w:r>
        <w:rPr>
          <w:rFonts w:hint="eastAsia" w:ascii="宋体" w:hAnsi="宋体" w:cs="宋体"/>
          <w:b/>
          <w:bCs/>
          <w:kern w:val="0"/>
          <w:sz w:val="52"/>
          <w:szCs w:val="52"/>
        </w:rPr>
        <w:t>响应文件</w:t>
      </w:r>
    </w:p>
    <w:p>
      <w:pPr>
        <w:spacing w:line="360" w:lineRule="auto"/>
        <w:jc w:val="center"/>
        <w:rPr>
          <w:rFonts w:ascii="宋体" w:hAnsi="宋体"/>
          <w:b/>
          <w:bCs/>
          <w:kern w:val="0"/>
          <w:sz w:val="36"/>
          <w:szCs w:val="36"/>
        </w:rPr>
      </w:pPr>
    </w:p>
    <w:p>
      <w:pPr>
        <w:spacing w:line="360" w:lineRule="auto"/>
        <w:ind w:firstLine="726" w:firstLineChars="201"/>
        <w:jc w:val="center"/>
        <w:rPr>
          <w:rFonts w:ascii="宋体" w:hAnsi="宋体"/>
          <w:b/>
          <w:bCs/>
          <w:kern w:val="0"/>
          <w:sz w:val="36"/>
          <w:szCs w:val="36"/>
        </w:rPr>
      </w:pPr>
    </w:p>
    <w:p>
      <w:pPr>
        <w:spacing w:line="360" w:lineRule="auto"/>
        <w:jc w:val="center"/>
        <w:rPr>
          <w:rFonts w:ascii="宋体" w:hAnsi="宋体"/>
          <w:kern w:val="0"/>
          <w:szCs w:val="28"/>
        </w:rPr>
      </w:pPr>
    </w:p>
    <w:p>
      <w:pPr>
        <w:spacing w:line="360" w:lineRule="auto"/>
        <w:jc w:val="center"/>
        <w:rPr>
          <w:rFonts w:ascii="宋体" w:hAnsi="宋体"/>
          <w:kern w:val="0"/>
          <w:szCs w:val="28"/>
        </w:rPr>
      </w:pPr>
    </w:p>
    <w:p>
      <w:pPr>
        <w:spacing w:line="360" w:lineRule="auto"/>
        <w:jc w:val="center"/>
        <w:rPr>
          <w:rFonts w:ascii="宋体" w:hAnsi="宋体"/>
          <w:sz w:val="36"/>
          <w:szCs w:val="36"/>
        </w:rPr>
      </w:pPr>
      <w:r>
        <w:rPr>
          <w:rFonts w:hint="eastAsia" w:ascii="宋体" w:hAnsi="宋体" w:cs="楷体_GB2312"/>
          <w:sz w:val="36"/>
          <w:szCs w:val="36"/>
        </w:rPr>
        <w:t>（供应商名称）</w:t>
      </w:r>
    </w:p>
    <w:p>
      <w:pPr>
        <w:spacing w:line="360" w:lineRule="auto"/>
        <w:ind w:firstLine="723" w:firstLineChars="201"/>
        <w:jc w:val="center"/>
        <w:rPr>
          <w:rFonts w:ascii="宋体" w:hAnsi="宋体"/>
          <w:sz w:val="36"/>
          <w:szCs w:val="36"/>
        </w:rPr>
      </w:pPr>
    </w:p>
    <w:p>
      <w:pPr>
        <w:spacing w:line="360" w:lineRule="auto"/>
        <w:ind w:firstLine="723" w:firstLineChars="201"/>
        <w:jc w:val="center"/>
        <w:rPr>
          <w:rFonts w:ascii="宋体" w:hAnsi="宋体"/>
          <w:sz w:val="36"/>
          <w:szCs w:val="36"/>
        </w:rPr>
      </w:pPr>
    </w:p>
    <w:p>
      <w:pPr>
        <w:spacing w:line="360" w:lineRule="auto"/>
        <w:jc w:val="center"/>
        <w:rPr>
          <w:rFonts w:ascii="宋体" w:hAnsi="宋体" w:cs="楷体_GB2312"/>
          <w:sz w:val="36"/>
          <w:szCs w:val="36"/>
        </w:rPr>
      </w:pPr>
      <w:r>
        <w:rPr>
          <w:rFonts w:hint="eastAsia" w:ascii="宋体" w:hAnsi="宋体" w:cs="楷体_GB2312"/>
          <w:sz w:val="36"/>
          <w:szCs w:val="36"/>
        </w:rPr>
        <w:t>年</w:t>
      </w:r>
      <w:r>
        <w:rPr>
          <w:rFonts w:ascii="宋体" w:hAnsi="宋体" w:cs="楷体_GB2312"/>
          <w:sz w:val="36"/>
          <w:szCs w:val="36"/>
        </w:rPr>
        <w:t xml:space="preserve">  </w:t>
      </w:r>
      <w:r>
        <w:rPr>
          <w:rFonts w:hint="eastAsia" w:ascii="宋体" w:hAnsi="宋体" w:cs="楷体_GB2312"/>
          <w:sz w:val="36"/>
          <w:szCs w:val="36"/>
        </w:rPr>
        <w:t>月</w:t>
      </w:r>
      <w:r>
        <w:rPr>
          <w:rFonts w:ascii="宋体" w:hAnsi="宋体" w:cs="楷体_GB2312"/>
          <w:sz w:val="36"/>
          <w:szCs w:val="36"/>
        </w:rPr>
        <w:t xml:space="preserve">  日</w:t>
      </w:r>
    </w:p>
    <w:p>
      <w:pPr>
        <w:pStyle w:val="2"/>
      </w:pPr>
    </w:p>
    <w:p/>
    <w:p>
      <w:pPr>
        <w:pStyle w:val="2"/>
      </w:pPr>
    </w:p>
    <w:p/>
    <w:p>
      <w:pPr>
        <w:pStyle w:val="2"/>
      </w:pPr>
    </w:p>
    <w:p/>
    <w:p>
      <w:pPr>
        <w:pStyle w:val="2"/>
      </w:pPr>
    </w:p>
    <w:p/>
    <w:p>
      <w:pPr>
        <w:pStyle w:val="2"/>
      </w:pPr>
    </w:p>
    <w:p>
      <w:pPr>
        <w:sectPr>
          <w:headerReference r:id="rId3" w:type="default"/>
          <w:pgSz w:w="11900" w:h="16840"/>
          <w:pgMar w:top="1440" w:right="1800" w:bottom="1440" w:left="1800" w:header="720" w:footer="720" w:gutter="0"/>
          <w:pgNumType w:fmt="numberInDash"/>
          <w:cols w:space="720" w:num="1"/>
        </w:sectPr>
      </w:pPr>
    </w:p>
    <w:p>
      <w:pPr>
        <w:spacing w:line="360" w:lineRule="auto"/>
        <w:jc w:val="left"/>
        <w:rPr>
          <w:rFonts w:ascii="仿宋" w:hAnsi="仿宋" w:eastAsia="仿宋"/>
          <w:b/>
          <w:color w:val="000000"/>
          <w:sz w:val="24"/>
          <w:szCs w:val="24"/>
        </w:rPr>
      </w:pPr>
      <w:bookmarkStart w:id="0" w:name="_Toc482026547"/>
      <w:r>
        <w:rPr>
          <w:rFonts w:hint="eastAsia" w:ascii="仿宋" w:hAnsi="仿宋" w:eastAsia="仿宋"/>
          <w:b/>
          <w:color w:val="000000"/>
          <w:sz w:val="24"/>
          <w:szCs w:val="24"/>
        </w:rPr>
        <w:t>内容一：</w:t>
      </w:r>
      <w:bookmarkEnd w:id="0"/>
      <w:r>
        <w:rPr>
          <w:rFonts w:hint="eastAsia" w:ascii="仿宋" w:hAnsi="仿宋" w:eastAsia="仿宋"/>
          <w:b/>
          <w:color w:val="000000"/>
          <w:sz w:val="24"/>
          <w:szCs w:val="24"/>
        </w:rPr>
        <w:t xml:space="preserve">  </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承诺书</w:t>
      </w:r>
    </w:p>
    <w:p>
      <w:pPr>
        <w:rPr>
          <w:rFonts w:ascii="仿宋" w:hAnsi="仿宋" w:eastAsia="仿宋"/>
        </w:rPr>
      </w:pPr>
    </w:p>
    <w:p>
      <w:pPr>
        <w:spacing w:line="600" w:lineRule="exact"/>
        <w:rPr>
          <w:rFonts w:ascii="仿宋" w:hAnsi="仿宋" w:eastAsia="仿宋"/>
          <w:sz w:val="32"/>
          <w:szCs w:val="32"/>
        </w:rPr>
      </w:pPr>
      <w:r>
        <w:rPr>
          <w:rFonts w:hint="eastAsia" w:ascii="仿宋" w:hAnsi="仿宋" w:eastAsia="仿宋"/>
          <w:sz w:val="32"/>
          <w:szCs w:val="32"/>
        </w:rPr>
        <w:t xml:space="preserve">鄂尔多斯市科学技术局：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1.我方  （供应商名称）完全接受本次采购的所有要求，并承诺在确认为成交供应商后执行全部有关要求，并履行我方的全部义务。我方的最终报价为总承包价，保证不以任何理由增加报价。如有缺项、漏项部分，均由我方无条件负责补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2.我方郑重声明：所提供的响应文件内容全部真实有效，如经查实承诺的内容事项存在虚假，我公司愿意承担相关法律责任。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3.我方将严格遵守《</w:t>
      </w:r>
      <w:r>
        <w:rPr>
          <w:rFonts w:ascii="仿宋" w:hAnsi="仿宋" w:eastAsia="仿宋"/>
          <w:sz w:val="32"/>
          <w:szCs w:val="32"/>
        </w:rPr>
        <w:t>中华人民共和国</w:t>
      </w:r>
      <w:r>
        <w:rPr>
          <w:rFonts w:hint="eastAsia" w:ascii="仿宋" w:hAnsi="仿宋" w:eastAsia="仿宋"/>
          <w:sz w:val="32"/>
          <w:szCs w:val="32"/>
        </w:rPr>
        <w:t>民法典》等有关法律、法规规定，如有违反，无条件接受相关部门的处罚；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4.我方同意提供按照贵方可能另外要求的与其采购有关的任何数据或资料。除非另外达成协议并生效，否则，成交结果公告和本响应文件将构成约束双方合同的组成部分。</w:t>
      </w:r>
    </w:p>
    <w:p>
      <w:pPr>
        <w:spacing w:line="600" w:lineRule="exact"/>
        <w:rPr>
          <w:rFonts w:ascii="仿宋" w:hAnsi="仿宋" w:eastAsia="仿宋"/>
          <w:sz w:val="32"/>
          <w:szCs w:val="32"/>
        </w:rPr>
      </w:pPr>
      <w:r>
        <w:rPr>
          <w:rFonts w:hint="eastAsia" w:ascii="仿宋" w:hAnsi="仿宋" w:eastAsia="仿宋"/>
          <w:sz w:val="32"/>
          <w:szCs w:val="32"/>
        </w:rPr>
        <w:t xml:space="preserve"> </w:t>
      </w:r>
    </w:p>
    <w:p>
      <w:pPr>
        <w:pStyle w:val="2"/>
      </w:pPr>
    </w:p>
    <w:p/>
    <w:p>
      <w:pPr>
        <w:spacing w:line="600" w:lineRule="exact"/>
        <w:ind w:firstLine="2240" w:firstLineChars="700"/>
        <w:rPr>
          <w:rFonts w:ascii="仿宋" w:hAnsi="仿宋" w:eastAsia="仿宋"/>
          <w:sz w:val="32"/>
          <w:szCs w:val="32"/>
        </w:rPr>
      </w:pPr>
      <w:r>
        <w:rPr>
          <w:rFonts w:hint="eastAsia" w:ascii="仿宋" w:hAnsi="仿宋" w:eastAsia="仿宋"/>
          <w:sz w:val="32"/>
          <w:szCs w:val="32"/>
        </w:rPr>
        <w:t>供应商法人授权代表签字：（加盖公章）</w:t>
      </w:r>
    </w:p>
    <w:p>
      <w:pPr>
        <w:spacing w:line="600" w:lineRule="exact"/>
        <w:rPr>
          <w:rFonts w:ascii="仿宋" w:hAnsi="仿宋" w:eastAsia="仿宋"/>
          <w:color w:val="000000"/>
          <w:sz w:val="32"/>
          <w:szCs w:val="32"/>
        </w:rPr>
      </w:pPr>
      <w:r>
        <w:rPr>
          <w:rFonts w:hint="eastAsia" w:ascii="仿宋" w:hAnsi="仿宋" w:eastAsia="仿宋"/>
          <w:sz w:val="32"/>
          <w:szCs w:val="32"/>
        </w:rPr>
        <w:t xml:space="preserve">                        年  月  日</w:t>
      </w:r>
    </w:p>
    <w:p>
      <w:pPr>
        <w:spacing w:line="360" w:lineRule="auto"/>
        <w:rPr>
          <w:rFonts w:ascii="仿宋" w:hAnsi="仿宋" w:eastAsia="仿宋"/>
          <w:b/>
          <w:bCs/>
          <w:color w:val="000000"/>
          <w:sz w:val="24"/>
          <w:szCs w:val="24"/>
        </w:rPr>
        <w:sectPr>
          <w:pgSz w:w="11900" w:h="16840"/>
          <w:pgMar w:top="1440" w:right="1800" w:bottom="1440" w:left="1800" w:header="720" w:footer="720" w:gutter="0"/>
          <w:cols w:space="720" w:num="1"/>
        </w:sectPr>
      </w:pPr>
    </w:p>
    <w:p>
      <w:pPr>
        <w:spacing w:line="360" w:lineRule="auto"/>
        <w:rPr>
          <w:rFonts w:ascii="仿宋" w:hAnsi="仿宋" w:eastAsia="仿宋"/>
          <w:b/>
          <w:color w:val="000000"/>
          <w:sz w:val="24"/>
          <w:szCs w:val="24"/>
        </w:rPr>
      </w:pPr>
      <w:r>
        <w:rPr>
          <w:rFonts w:hint="eastAsia" w:ascii="仿宋" w:hAnsi="仿宋" w:eastAsia="仿宋"/>
          <w:b/>
          <w:bCs/>
          <w:color w:val="000000"/>
          <w:sz w:val="24"/>
          <w:szCs w:val="24"/>
        </w:rPr>
        <w:t>内容二：</w:t>
      </w:r>
      <w:r>
        <w:rPr>
          <w:rFonts w:hint="eastAsia" w:ascii="仿宋" w:hAnsi="仿宋" w:eastAsia="仿宋"/>
          <w:b/>
          <w:color w:val="000000"/>
          <w:sz w:val="24"/>
          <w:szCs w:val="24"/>
        </w:rPr>
        <w:t xml:space="preserve">                  </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报价表</w:t>
      </w:r>
    </w:p>
    <w:p>
      <w:pPr>
        <w:spacing w:line="600" w:lineRule="exact"/>
        <w:rPr>
          <w:rFonts w:ascii="仿宋" w:hAnsi="仿宋" w:eastAsia="仿宋"/>
        </w:rPr>
      </w:pPr>
    </w:p>
    <w:p>
      <w:pPr>
        <w:spacing w:line="600" w:lineRule="exact"/>
        <w:rPr>
          <w:rFonts w:ascii="仿宋" w:hAnsi="仿宋" w:eastAsia="仿宋"/>
          <w:sz w:val="32"/>
          <w:szCs w:val="32"/>
        </w:rPr>
      </w:pPr>
      <w:r>
        <w:rPr>
          <w:rFonts w:hint="eastAsia" w:ascii="仿宋" w:hAnsi="仿宋" w:eastAsia="仿宋"/>
          <w:sz w:val="32"/>
          <w:szCs w:val="32"/>
        </w:rPr>
        <w:t>供应商名称（加盖公章）</w:t>
      </w:r>
    </w:p>
    <w:p>
      <w:pPr>
        <w:spacing w:line="600" w:lineRule="exact"/>
        <w:rPr>
          <w:rFonts w:ascii="仿宋" w:hAnsi="仿宋" w:eastAsia="仿宋"/>
          <w:sz w:val="32"/>
          <w:szCs w:val="32"/>
        </w:rPr>
      </w:pPr>
      <w:r>
        <w:rPr>
          <w:rFonts w:hint="eastAsia" w:ascii="仿宋" w:hAnsi="仿宋" w:eastAsia="仿宋"/>
          <w:sz w:val="32"/>
          <w:szCs w:val="32"/>
        </w:rPr>
        <w:t xml:space="preserve">项目名称：                          </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3058"/>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03" w:type="dxa"/>
            <w:vAlign w:val="center"/>
          </w:tcPr>
          <w:p>
            <w:pPr>
              <w:rPr>
                <w:rFonts w:ascii="仿宋" w:hAnsi="仿宋" w:eastAsia="仿宋"/>
                <w:sz w:val="32"/>
                <w:szCs w:val="32"/>
              </w:rPr>
            </w:pPr>
            <w:r>
              <w:rPr>
                <w:rFonts w:hint="eastAsia" w:ascii="仿宋" w:hAnsi="仿宋" w:eastAsia="仿宋"/>
                <w:sz w:val="32"/>
                <w:szCs w:val="32"/>
              </w:rPr>
              <w:t>总报价（元）</w:t>
            </w:r>
          </w:p>
        </w:tc>
        <w:tc>
          <w:tcPr>
            <w:tcW w:w="3058" w:type="dxa"/>
            <w:vAlign w:val="center"/>
          </w:tcPr>
          <w:p>
            <w:pPr>
              <w:rPr>
                <w:rFonts w:ascii="仿宋" w:hAnsi="仿宋" w:eastAsia="仿宋"/>
                <w:sz w:val="32"/>
                <w:szCs w:val="32"/>
              </w:rPr>
            </w:pPr>
            <w:r>
              <w:rPr>
                <w:rFonts w:hint="eastAsia" w:ascii="仿宋" w:hAnsi="仿宋" w:eastAsia="仿宋"/>
                <w:sz w:val="32"/>
                <w:szCs w:val="32"/>
              </w:rPr>
              <w:t>服务时间</w:t>
            </w:r>
          </w:p>
        </w:tc>
        <w:tc>
          <w:tcPr>
            <w:tcW w:w="3198" w:type="dxa"/>
            <w:vAlign w:val="center"/>
          </w:tcPr>
          <w:p>
            <w:pPr>
              <w:rPr>
                <w:rFonts w:ascii="仿宋" w:hAnsi="仿宋" w:eastAsia="仿宋"/>
                <w:sz w:val="32"/>
                <w:szCs w:val="32"/>
              </w:rPr>
            </w:pPr>
            <w:r>
              <w:rPr>
                <w:rFonts w:hint="eastAsia" w:ascii="仿宋" w:hAnsi="仿宋" w:eastAsia="仿宋"/>
                <w:sz w:val="32"/>
                <w:szCs w:val="32"/>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vAlign w:val="center"/>
          </w:tcPr>
          <w:p>
            <w:pPr>
              <w:rPr>
                <w:rFonts w:ascii="仿宋" w:hAnsi="仿宋" w:eastAsia="仿宋"/>
                <w:sz w:val="32"/>
                <w:szCs w:val="32"/>
              </w:rPr>
            </w:pPr>
            <w:r>
              <w:rPr>
                <w:rFonts w:hint="eastAsia" w:ascii="仿宋" w:hAnsi="仿宋" w:eastAsia="仿宋"/>
                <w:sz w:val="32"/>
                <w:szCs w:val="32"/>
              </w:rPr>
              <w:t>大写：</w:t>
            </w:r>
          </w:p>
        </w:tc>
        <w:tc>
          <w:tcPr>
            <w:tcW w:w="3058" w:type="dxa"/>
            <w:vMerge w:val="restart"/>
            <w:vAlign w:val="center"/>
          </w:tcPr>
          <w:p>
            <w:pPr>
              <w:rPr>
                <w:rFonts w:ascii="仿宋" w:hAnsi="仿宋" w:eastAsia="仿宋"/>
                <w:sz w:val="32"/>
                <w:szCs w:val="32"/>
              </w:rPr>
            </w:pPr>
          </w:p>
        </w:tc>
        <w:tc>
          <w:tcPr>
            <w:tcW w:w="3198" w:type="dxa"/>
            <w:vMerge w:val="restart"/>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03" w:type="dxa"/>
            <w:vAlign w:val="center"/>
          </w:tcPr>
          <w:p>
            <w:pPr>
              <w:rPr>
                <w:rFonts w:ascii="仿宋" w:hAnsi="仿宋" w:eastAsia="仿宋"/>
                <w:sz w:val="32"/>
                <w:szCs w:val="32"/>
              </w:rPr>
            </w:pPr>
            <w:r>
              <w:rPr>
                <w:rFonts w:hint="eastAsia" w:ascii="仿宋" w:hAnsi="仿宋" w:eastAsia="仿宋"/>
                <w:sz w:val="32"/>
                <w:szCs w:val="32"/>
              </w:rPr>
              <w:t>小写：</w:t>
            </w:r>
          </w:p>
        </w:tc>
        <w:tc>
          <w:tcPr>
            <w:tcW w:w="3058" w:type="dxa"/>
            <w:vMerge w:val="continue"/>
            <w:vAlign w:val="center"/>
          </w:tcPr>
          <w:p>
            <w:pPr>
              <w:rPr>
                <w:rFonts w:ascii="仿宋" w:hAnsi="仿宋" w:eastAsia="仿宋"/>
                <w:sz w:val="32"/>
                <w:szCs w:val="32"/>
              </w:rPr>
            </w:pPr>
          </w:p>
        </w:tc>
        <w:tc>
          <w:tcPr>
            <w:tcW w:w="3198" w:type="dxa"/>
            <w:vMerge w:val="continue"/>
            <w:vAlign w:val="center"/>
          </w:tcPr>
          <w:p>
            <w:pPr>
              <w:rPr>
                <w:rFonts w:ascii="仿宋" w:hAnsi="仿宋" w:eastAsia="仿宋"/>
                <w:sz w:val="32"/>
                <w:szCs w:val="32"/>
              </w:rPr>
            </w:pPr>
          </w:p>
        </w:tc>
      </w:tr>
    </w:tbl>
    <w:p>
      <w:pPr>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说明：1．所有价格均系用人民币表示，单位为元。</w:t>
      </w:r>
    </w:p>
    <w:p>
      <w:pPr>
        <w:spacing w:line="600" w:lineRule="exact"/>
        <w:rPr>
          <w:rFonts w:ascii="仿宋" w:hAnsi="仿宋" w:eastAsia="仿宋"/>
          <w:sz w:val="32"/>
          <w:szCs w:val="32"/>
        </w:rPr>
      </w:pPr>
      <w:r>
        <w:rPr>
          <w:rFonts w:hint="eastAsia" w:ascii="仿宋" w:hAnsi="仿宋" w:eastAsia="仿宋"/>
          <w:sz w:val="32"/>
          <w:szCs w:val="32"/>
        </w:rPr>
        <w:t>2．价格应按照“采购公告”的要求报价。</w:t>
      </w:r>
    </w:p>
    <w:p>
      <w:pPr>
        <w:spacing w:line="600" w:lineRule="exact"/>
        <w:rPr>
          <w:rFonts w:ascii="仿宋" w:hAnsi="仿宋" w:eastAsia="仿宋"/>
          <w:sz w:val="32"/>
          <w:szCs w:val="32"/>
        </w:rPr>
      </w:pPr>
      <w:r>
        <w:rPr>
          <w:rFonts w:hint="eastAsia" w:ascii="仿宋" w:hAnsi="仿宋" w:eastAsia="仿宋"/>
          <w:sz w:val="32"/>
          <w:szCs w:val="32"/>
        </w:rPr>
        <w:t>3．格式、内容和签署、盖章必须完整。</w:t>
      </w:r>
    </w:p>
    <w:p>
      <w:pPr>
        <w:spacing w:line="600" w:lineRule="exact"/>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2560" w:firstLineChars="800"/>
        <w:rPr>
          <w:rFonts w:ascii="仿宋" w:hAnsi="仿宋" w:eastAsia="仿宋"/>
          <w:sz w:val="32"/>
          <w:szCs w:val="32"/>
        </w:rPr>
      </w:pPr>
      <w:r>
        <w:rPr>
          <w:rFonts w:hint="eastAsia" w:ascii="仿宋" w:hAnsi="仿宋" w:eastAsia="仿宋"/>
          <w:sz w:val="32"/>
          <w:szCs w:val="32"/>
        </w:rPr>
        <w:t>法定代表人或法人授权代表（签字）：</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年    月    日</w:t>
      </w:r>
    </w:p>
    <w:p>
      <w:pPr>
        <w:pStyle w:val="2"/>
        <w:ind w:left="0"/>
        <w:sectPr>
          <w:pgSz w:w="11900" w:h="16840"/>
          <w:pgMar w:top="1440" w:right="1800" w:bottom="1440" w:left="1800" w:header="720" w:footer="720" w:gutter="0"/>
          <w:cols w:space="720" w:num="1"/>
        </w:sectPr>
      </w:pPr>
      <w:bookmarkStart w:id="1" w:name="_Toc482026549"/>
    </w:p>
    <w:p>
      <w:pPr>
        <w:widowControl/>
        <w:jc w:val="left"/>
        <w:rPr>
          <w:rFonts w:ascii="仿宋" w:hAnsi="仿宋" w:eastAsia="仿宋"/>
          <w:color w:val="000000"/>
          <w:sz w:val="24"/>
          <w:szCs w:val="24"/>
        </w:rPr>
      </w:pPr>
      <w:r>
        <w:rPr>
          <w:rFonts w:hint="eastAsia" w:ascii="仿宋" w:hAnsi="仿宋" w:eastAsia="仿宋"/>
          <w:b/>
          <w:sz w:val="24"/>
          <w:szCs w:val="24"/>
        </w:rPr>
        <w:t>内容三：</w:t>
      </w:r>
    </w:p>
    <w:p>
      <w:pPr>
        <w:widowControl/>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供应商基本情况表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113"/>
        <w:gridCol w:w="214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供应商名称</w:t>
            </w:r>
          </w:p>
        </w:tc>
        <w:tc>
          <w:tcPr>
            <w:tcW w:w="6371" w:type="dxa"/>
            <w:gridSpan w:val="3"/>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所有制性质</w:t>
            </w:r>
          </w:p>
        </w:tc>
        <w:tc>
          <w:tcPr>
            <w:tcW w:w="2113" w:type="dxa"/>
          </w:tcPr>
          <w:p>
            <w:pPr>
              <w:widowControl/>
              <w:spacing w:line="600" w:lineRule="exact"/>
              <w:jc w:val="left"/>
              <w:rPr>
                <w:rFonts w:ascii="仿宋" w:hAnsi="仿宋" w:eastAsia="仿宋"/>
                <w:sz w:val="32"/>
                <w:szCs w:val="32"/>
              </w:rPr>
            </w:pPr>
          </w:p>
        </w:tc>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注册资金</w:t>
            </w:r>
          </w:p>
        </w:tc>
        <w:tc>
          <w:tcPr>
            <w:tcW w:w="2113" w:type="dxa"/>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 xml:space="preserve">注册地 </w:t>
            </w:r>
          </w:p>
        </w:tc>
        <w:tc>
          <w:tcPr>
            <w:tcW w:w="2113" w:type="dxa"/>
          </w:tcPr>
          <w:p>
            <w:pPr>
              <w:widowControl/>
              <w:spacing w:line="600" w:lineRule="exact"/>
              <w:jc w:val="left"/>
              <w:rPr>
                <w:rFonts w:ascii="仿宋" w:hAnsi="仿宋" w:eastAsia="仿宋"/>
                <w:sz w:val="32"/>
                <w:szCs w:val="32"/>
              </w:rPr>
            </w:pPr>
          </w:p>
        </w:tc>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注册时间</w:t>
            </w:r>
          </w:p>
        </w:tc>
        <w:tc>
          <w:tcPr>
            <w:tcW w:w="2113" w:type="dxa"/>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 xml:space="preserve">法定代表人 </w:t>
            </w:r>
          </w:p>
        </w:tc>
        <w:tc>
          <w:tcPr>
            <w:tcW w:w="2113" w:type="dxa"/>
          </w:tcPr>
          <w:p>
            <w:pPr>
              <w:widowControl/>
              <w:spacing w:line="600" w:lineRule="exact"/>
              <w:jc w:val="left"/>
              <w:rPr>
                <w:rFonts w:ascii="仿宋" w:hAnsi="仿宋" w:eastAsia="仿宋"/>
                <w:sz w:val="32"/>
                <w:szCs w:val="32"/>
              </w:rPr>
            </w:pPr>
          </w:p>
        </w:tc>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员工总数</w:t>
            </w:r>
          </w:p>
        </w:tc>
        <w:tc>
          <w:tcPr>
            <w:tcW w:w="2113" w:type="dxa"/>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联系人</w:t>
            </w:r>
          </w:p>
        </w:tc>
        <w:tc>
          <w:tcPr>
            <w:tcW w:w="2113" w:type="dxa"/>
          </w:tcPr>
          <w:p>
            <w:pPr>
              <w:widowControl/>
              <w:spacing w:line="600" w:lineRule="exact"/>
              <w:jc w:val="left"/>
              <w:rPr>
                <w:rFonts w:ascii="仿宋" w:hAnsi="仿宋" w:eastAsia="仿宋"/>
                <w:sz w:val="32"/>
                <w:szCs w:val="32"/>
              </w:rPr>
            </w:pPr>
          </w:p>
        </w:tc>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联系电话</w:t>
            </w:r>
          </w:p>
        </w:tc>
        <w:tc>
          <w:tcPr>
            <w:tcW w:w="2113" w:type="dxa"/>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开户银行</w:t>
            </w:r>
          </w:p>
        </w:tc>
        <w:tc>
          <w:tcPr>
            <w:tcW w:w="6371" w:type="dxa"/>
            <w:gridSpan w:val="3"/>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widowControl/>
              <w:spacing w:line="600" w:lineRule="exact"/>
              <w:jc w:val="left"/>
              <w:rPr>
                <w:rFonts w:ascii="仿宋" w:hAnsi="仿宋" w:eastAsia="仿宋"/>
                <w:sz w:val="32"/>
                <w:szCs w:val="32"/>
              </w:rPr>
            </w:pPr>
            <w:r>
              <w:rPr>
                <w:rFonts w:hint="eastAsia" w:ascii="仿宋" w:hAnsi="仿宋" w:eastAsia="仿宋"/>
                <w:sz w:val="32"/>
                <w:szCs w:val="32"/>
              </w:rPr>
              <w:t>开户银行账号</w:t>
            </w:r>
          </w:p>
        </w:tc>
        <w:tc>
          <w:tcPr>
            <w:tcW w:w="6371" w:type="dxa"/>
            <w:gridSpan w:val="3"/>
          </w:tcPr>
          <w:p>
            <w:pPr>
              <w:widowControl/>
              <w:spacing w:line="60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pPr>
              <w:widowControl/>
              <w:spacing w:line="600" w:lineRule="exact"/>
              <w:jc w:val="left"/>
              <w:rPr>
                <w:rFonts w:ascii="仿宋" w:hAnsi="仿宋" w:eastAsia="仿宋"/>
                <w:sz w:val="32"/>
                <w:szCs w:val="32"/>
              </w:rPr>
            </w:pPr>
            <w:r>
              <w:rPr>
                <w:rFonts w:hint="eastAsia" w:ascii="仿宋" w:hAnsi="仿宋" w:eastAsia="仿宋"/>
                <w:sz w:val="32"/>
                <w:szCs w:val="32"/>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pPr>
              <w:widowControl/>
              <w:spacing w:line="600" w:lineRule="exact"/>
              <w:jc w:val="left"/>
              <w:rPr>
                <w:rFonts w:ascii="仿宋" w:hAnsi="仿宋" w:eastAsia="仿宋"/>
                <w:sz w:val="32"/>
                <w:szCs w:val="32"/>
              </w:rPr>
            </w:pPr>
            <w:r>
              <w:rPr>
                <w:rFonts w:hint="eastAsia" w:ascii="仿宋" w:hAnsi="仿宋" w:eastAsia="仿宋"/>
                <w:sz w:val="32"/>
                <w:szCs w:val="32"/>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pPr>
              <w:widowControl/>
              <w:spacing w:line="600" w:lineRule="exact"/>
              <w:jc w:val="left"/>
              <w:rPr>
                <w:rFonts w:ascii="仿宋" w:hAnsi="仿宋" w:eastAsia="仿宋"/>
                <w:sz w:val="32"/>
                <w:szCs w:val="32"/>
              </w:rPr>
            </w:pPr>
            <w:r>
              <w:rPr>
                <w:rFonts w:hint="eastAsia" w:ascii="仿宋" w:hAnsi="仿宋" w:eastAsia="仿宋"/>
                <w:sz w:val="32"/>
                <w:szCs w:val="32"/>
              </w:rPr>
              <w:t>注：供应商须在该表后附采购公告中供应商资质要求的证明文件（供应商认为关于本项目所能提供的资格）。</w:t>
            </w:r>
          </w:p>
        </w:tc>
      </w:tr>
      <w:bookmarkEnd w:id="1"/>
    </w:tbl>
    <w:p/>
    <w:p>
      <w:pPr>
        <w:pStyle w:val="2"/>
        <w:sectPr>
          <w:pgSz w:w="11900" w:h="16840"/>
          <w:pgMar w:top="1440" w:right="1800" w:bottom="1440" w:left="1800" w:header="720" w:footer="720" w:gutter="0"/>
          <w:cols w:space="720" w:num="1"/>
        </w:sectPr>
      </w:pPr>
    </w:p>
    <w:p>
      <w:pPr>
        <w:spacing w:line="360" w:lineRule="auto"/>
        <w:rPr>
          <w:rFonts w:ascii="仿宋" w:hAnsi="仿宋" w:eastAsia="仿宋"/>
          <w:b/>
          <w:bCs/>
          <w:color w:val="000000"/>
          <w:kern w:val="0"/>
          <w:sz w:val="24"/>
          <w:szCs w:val="24"/>
          <w:lang w:val="zh-CN"/>
        </w:rPr>
      </w:pPr>
      <w:r>
        <w:rPr>
          <w:rFonts w:hint="eastAsia" w:ascii="仿宋" w:hAnsi="仿宋" w:eastAsia="仿宋"/>
          <w:b/>
          <w:bCs/>
          <w:color w:val="000000"/>
          <w:kern w:val="0"/>
          <w:sz w:val="24"/>
          <w:szCs w:val="24"/>
          <w:lang w:val="zh-CN"/>
        </w:rPr>
        <w:t>内容四：</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无重大违法记录书面声明</w:t>
      </w:r>
    </w:p>
    <w:p>
      <w:pPr>
        <w:rPr>
          <w:rFonts w:ascii="仿宋" w:hAnsi="仿宋" w:eastAsia="仿宋"/>
        </w:rPr>
      </w:pPr>
    </w:p>
    <w:p>
      <w:pPr>
        <w:spacing w:line="600" w:lineRule="exact"/>
        <w:rPr>
          <w:rFonts w:ascii="仿宋" w:hAnsi="仿宋" w:eastAsia="仿宋"/>
          <w:sz w:val="32"/>
          <w:szCs w:val="32"/>
        </w:rPr>
      </w:pPr>
      <w:r>
        <w:rPr>
          <w:rFonts w:hint="eastAsia" w:ascii="仿宋" w:hAnsi="仿宋" w:eastAsia="仿宋"/>
          <w:sz w:val="32"/>
          <w:szCs w:val="32"/>
        </w:rPr>
        <w:t>鄂尔多斯市科学技术局</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我公司自愿参加本次采购活动，严格遵守所有相关法律、法规和规定，同时声明：在参加此次采购活动前三年内，本公司在经营活动中无重大违法记录。</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特此声明。</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3520" w:firstLineChars="1100"/>
        <w:rPr>
          <w:rFonts w:ascii="仿宋" w:hAnsi="仿宋" w:eastAsia="仿宋"/>
          <w:sz w:val="32"/>
          <w:szCs w:val="32"/>
        </w:rPr>
      </w:pPr>
      <w:r>
        <w:rPr>
          <w:rFonts w:ascii="仿宋" w:hAnsi="仿宋" w:eastAsia="仿宋"/>
          <w:sz w:val="32"/>
          <w:szCs w:val="32"/>
        </w:rPr>
        <w:t>供应商名称：（加盖公章）</w:t>
      </w:r>
    </w:p>
    <w:p>
      <w:pPr>
        <w:pStyle w:val="2"/>
        <w:spacing w:line="600" w:lineRule="exact"/>
        <w:rPr>
          <w:sz w:val="32"/>
          <w:szCs w:val="32"/>
        </w:rPr>
      </w:pPr>
    </w:p>
    <w:p>
      <w:pPr>
        <w:pStyle w:val="2"/>
        <w:ind w:left="0"/>
        <w:sectPr>
          <w:pgSz w:w="11900" w:h="16840"/>
          <w:pgMar w:top="1440" w:right="1800" w:bottom="1440" w:left="1800" w:header="720" w:footer="720" w:gutter="0"/>
          <w:cols w:space="720" w:num="1"/>
        </w:sectPr>
      </w:pPr>
    </w:p>
    <w:p>
      <w:pPr>
        <w:autoSpaceDN w:val="0"/>
        <w:spacing w:line="360" w:lineRule="auto"/>
        <w:rPr>
          <w:rFonts w:ascii="方正小标宋简体" w:hAnsi="仿宋" w:eastAsia="方正小标宋简体" w:cs="宋体"/>
          <w:b/>
          <w:bCs/>
          <w:sz w:val="44"/>
          <w:szCs w:val="44"/>
        </w:rPr>
      </w:pPr>
      <w:r>
        <w:rPr>
          <w:rFonts w:hint="eastAsia" w:ascii="仿宋" w:hAnsi="仿宋" w:eastAsia="仿宋"/>
          <w:b/>
          <w:bCs/>
          <w:sz w:val="24"/>
        </w:rPr>
        <w:t>内容五：</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项目组成人员一览表</w:t>
      </w:r>
    </w:p>
    <w:p>
      <w:pPr>
        <w:rPr>
          <w:rFonts w:ascii="仿宋" w:hAnsi="仿宋" w:eastAsia="仿宋"/>
        </w:rPr>
      </w:pPr>
    </w:p>
    <w:tbl>
      <w:tblPr>
        <w:tblStyle w:val="7"/>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9"/>
        <w:gridCol w:w="1805"/>
        <w:gridCol w:w="1843"/>
        <w:gridCol w:w="1843"/>
        <w:gridCol w:w="1417"/>
        <w:gridCol w:w="405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29" w:type="dxa"/>
          </w:tcPr>
          <w:p>
            <w:pPr>
              <w:spacing w:line="600" w:lineRule="exact"/>
              <w:jc w:val="center"/>
              <w:rPr>
                <w:rFonts w:ascii="仿宋" w:hAnsi="仿宋" w:eastAsia="仿宋"/>
                <w:sz w:val="32"/>
                <w:szCs w:val="32"/>
              </w:rPr>
            </w:pPr>
            <w:r>
              <w:rPr>
                <w:rFonts w:hint="eastAsia" w:ascii="仿宋" w:hAnsi="仿宋" w:eastAsia="仿宋"/>
                <w:sz w:val="32"/>
                <w:szCs w:val="32"/>
              </w:rPr>
              <w:t>序号</w:t>
            </w:r>
          </w:p>
        </w:tc>
        <w:tc>
          <w:tcPr>
            <w:tcW w:w="1805" w:type="dxa"/>
          </w:tcPr>
          <w:p>
            <w:pPr>
              <w:spacing w:line="600" w:lineRule="exact"/>
              <w:jc w:val="center"/>
              <w:rPr>
                <w:rFonts w:ascii="仿宋" w:hAnsi="仿宋" w:eastAsia="仿宋"/>
                <w:sz w:val="32"/>
                <w:szCs w:val="32"/>
              </w:rPr>
            </w:pPr>
            <w:r>
              <w:rPr>
                <w:rFonts w:hint="eastAsia" w:ascii="仿宋" w:hAnsi="仿宋" w:eastAsia="仿宋"/>
                <w:sz w:val="32"/>
                <w:szCs w:val="32"/>
              </w:rPr>
              <w:t>姓名</w:t>
            </w:r>
          </w:p>
        </w:tc>
        <w:tc>
          <w:tcPr>
            <w:tcW w:w="1843" w:type="dxa"/>
          </w:tcPr>
          <w:p>
            <w:pPr>
              <w:spacing w:line="600" w:lineRule="exact"/>
              <w:jc w:val="center"/>
              <w:rPr>
                <w:rFonts w:ascii="仿宋" w:hAnsi="仿宋" w:eastAsia="仿宋"/>
                <w:sz w:val="32"/>
                <w:szCs w:val="32"/>
              </w:rPr>
            </w:pPr>
            <w:r>
              <w:rPr>
                <w:rFonts w:hint="eastAsia" w:ascii="仿宋" w:hAnsi="仿宋" w:eastAsia="仿宋"/>
                <w:sz w:val="32"/>
                <w:szCs w:val="32"/>
              </w:rPr>
              <w:t>拟任职务</w:t>
            </w:r>
          </w:p>
        </w:tc>
        <w:tc>
          <w:tcPr>
            <w:tcW w:w="1843" w:type="dxa"/>
          </w:tcPr>
          <w:p>
            <w:pPr>
              <w:spacing w:line="600" w:lineRule="exact"/>
              <w:jc w:val="center"/>
              <w:rPr>
                <w:rFonts w:ascii="仿宋" w:hAnsi="仿宋" w:eastAsia="仿宋"/>
                <w:sz w:val="32"/>
                <w:szCs w:val="32"/>
              </w:rPr>
            </w:pPr>
            <w:r>
              <w:rPr>
                <w:rFonts w:hint="eastAsia" w:ascii="仿宋" w:hAnsi="仿宋" w:eastAsia="仿宋"/>
                <w:sz w:val="32"/>
                <w:szCs w:val="32"/>
              </w:rPr>
              <w:t>学历</w:t>
            </w:r>
          </w:p>
        </w:tc>
        <w:tc>
          <w:tcPr>
            <w:tcW w:w="1417" w:type="dxa"/>
          </w:tcPr>
          <w:p>
            <w:pPr>
              <w:spacing w:line="600" w:lineRule="exact"/>
              <w:jc w:val="center"/>
              <w:rPr>
                <w:rFonts w:ascii="仿宋" w:hAnsi="仿宋" w:eastAsia="仿宋"/>
                <w:sz w:val="32"/>
                <w:szCs w:val="32"/>
              </w:rPr>
            </w:pPr>
            <w:r>
              <w:rPr>
                <w:rFonts w:hint="eastAsia" w:ascii="仿宋" w:hAnsi="仿宋" w:eastAsia="仿宋"/>
                <w:sz w:val="32"/>
                <w:szCs w:val="32"/>
              </w:rPr>
              <w:t>职称</w:t>
            </w:r>
          </w:p>
        </w:tc>
        <w:tc>
          <w:tcPr>
            <w:tcW w:w="4059" w:type="dxa"/>
          </w:tcPr>
          <w:p>
            <w:pPr>
              <w:spacing w:line="600" w:lineRule="exact"/>
              <w:jc w:val="center"/>
              <w:rPr>
                <w:rFonts w:ascii="仿宋" w:hAnsi="仿宋" w:eastAsia="仿宋"/>
                <w:sz w:val="32"/>
                <w:szCs w:val="32"/>
              </w:rPr>
            </w:pPr>
            <w:r>
              <w:rPr>
                <w:rFonts w:hint="eastAsia" w:ascii="仿宋" w:hAnsi="仿宋" w:eastAsia="仿宋"/>
                <w:sz w:val="32"/>
                <w:szCs w:val="32"/>
              </w:rPr>
              <w:t>身份证号</w:t>
            </w:r>
          </w:p>
        </w:tc>
        <w:tc>
          <w:tcPr>
            <w:tcW w:w="1753" w:type="dxa"/>
          </w:tcPr>
          <w:p>
            <w:pPr>
              <w:spacing w:line="600" w:lineRule="exact"/>
              <w:jc w:val="center"/>
              <w:rPr>
                <w:rFonts w:ascii="仿宋" w:hAnsi="仿宋" w:eastAsia="仿宋"/>
                <w:sz w:val="32"/>
                <w:szCs w:val="32"/>
              </w:rPr>
            </w:pPr>
            <w:r>
              <w:rPr>
                <w:rFonts w:hint="eastAsia" w:ascii="仿宋" w:hAnsi="仿宋" w:eastAsia="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9" w:type="dxa"/>
          </w:tcPr>
          <w:p>
            <w:pPr>
              <w:spacing w:line="600" w:lineRule="exact"/>
              <w:jc w:val="center"/>
              <w:rPr>
                <w:rFonts w:ascii="仿宋" w:hAnsi="仿宋" w:eastAsia="仿宋"/>
                <w:sz w:val="32"/>
                <w:szCs w:val="32"/>
              </w:rPr>
            </w:pPr>
            <w:r>
              <w:rPr>
                <w:rFonts w:hint="eastAsia" w:ascii="仿宋" w:hAnsi="仿宋" w:eastAsia="仿宋"/>
                <w:sz w:val="32"/>
                <w:szCs w:val="32"/>
              </w:rPr>
              <w:t>1</w:t>
            </w:r>
          </w:p>
        </w:tc>
        <w:tc>
          <w:tcPr>
            <w:tcW w:w="1805"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417" w:type="dxa"/>
          </w:tcPr>
          <w:p>
            <w:pPr>
              <w:spacing w:line="600" w:lineRule="exact"/>
              <w:rPr>
                <w:rFonts w:ascii="仿宋" w:hAnsi="仿宋" w:eastAsia="仿宋"/>
                <w:sz w:val="32"/>
                <w:szCs w:val="32"/>
              </w:rPr>
            </w:pPr>
          </w:p>
        </w:tc>
        <w:tc>
          <w:tcPr>
            <w:tcW w:w="4059" w:type="dxa"/>
          </w:tcPr>
          <w:p>
            <w:pPr>
              <w:spacing w:line="600" w:lineRule="exact"/>
              <w:rPr>
                <w:rFonts w:ascii="仿宋" w:hAnsi="仿宋" w:eastAsia="仿宋"/>
                <w:sz w:val="32"/>
                <w:szCs w:val="32"/>
              </w:rPr>
            </w:pPr>
          </w:p>
        </w:tc>
        <w:tc>
          <w:tcPr>
            <w:tcW w:w="1753" w:type="dxa"/>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029" w:type="dxa"/>
          </w:tcPr>
          <w:p>
            <w:pPr>
              <w:spacing w:line="600" w:lineRule="exact"/>
              <w:jc w:val="center"/>
              <w:rPr>
                <w:rFonts w:ascii="仿宋" w:hAnsi="仿宋" w:eastAsia="仿宋"/>
                <w:sz w:val="32"/>
                <w:szCs w:val="32"/>
              </w:rPr>
            </w:pPr>
            <w:r>
              <w:rPr>
                <w:rFonts w:hint="eastAsia" w:ascii="仿宋" w:hAnsi="仿宋" w:eastAsia="仿宋"/>
                <w:sz w:val="32"/>
                <w:szCs w:val="32"/>
              </w:rPr>
              <w:t>2</w:t>
            </w:r>
          </w:p>
        </w:tc>
        <w:tc>
          <w:tcPr>
            <w:tcW w:w="1805"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417" w:type="dxa"/>
          </w:tcPr>
          <w:p>
            <w:pPr>
              <w:spacing w:line="600" w:lineRule="exact"/>
              <w:rPr>
                <w:rFonts w:ascii="仿宋" w:hAnsi="仿宋" w:eastAsia="仿宋"/>
                <w:sz w:val="32"/>
                <w:szCs w:val="32"/>
              </w:rPr>
            </w:pPr>
          </w:p>
        </w:tc>
        <w:tc>
          <w:tcPr>
            <w:tcW w:w="4059" w:type="dxa"/>
          </w:tcPr>
          <w:p>
            <w:pPr>
              <w:spacing w:line="600" w:lineRule="exact"/>
              <w:rPr>
                <w:rFonts w:ascii="仿宋" w:hAnsi="仿宋" w:eastAsia="仿宋"/>
                <w:sz w:val="32"/>
                <w:szCs w:val="32"/>
              </w:rPr>
            </w:pPr>
          </w:p>
        </w:tc>
        <w:tc>
          <w:tcPr>
            <w:tcW w:w="1753" w:type="dxa"/>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029" w:type="dxa"/>
          </w:tcPr>
          <w:p>
            <w:pPr>
              <w:spacing w:line="600" w:lineRule="exact"/>
              <w:jc w:val="center"/>
              <w:rPr>
                <w:rFonts w:ascii="仿宋" w:hAnsi="仿宋" w:eastAsia="仿宋"/>
                <w:sz w:val="32"/>
                <w:szCs w:val="32"/>
              </w:rPr>
            </w:pPr>
            <w:r>
              <w:rPr>
                <w:rFonts w:hint="eastAsia" w:ascii="仿宋" w:hAnsi="仿宋" w:eastAsia="仿宋"/>
                <w:sz w:val="32"/>
                <w:szCs w:val="32"/>
              </w:rPr>
              <w:t>3</w:t>
            </w:r>
          </w:p>
        </w:tc>
        <w:tc>
          <w:tcPr>
            <w:tcW w:w="1805"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843" w:type="dxa"/>
          </w:tcPr>
          <w:p>
            <w:pPr>
              <w:spacing w:line="600" w:lineRule="exact"/>
              <w:jc w:val="center"/>
              <w:rPr>
                <w:rFonts w:ascii="仿宋" w:hAnsi="仿宋" w:eastAsia="仿宋"/>
                <w:sz w:val="32"/>
                <w:szCs w:val="32"/>
              </w:rPr>
            </w:pPr>
          </w:p>
        </w:tc>
        <w:tc>
          <w:tcPr>
            <w:tcW w:w="1417" w:type="dxa"/>
          </w:tcPr>
          <w:p>
            <w:pPr>
              <w:spacing w:line="600" w:lineRule="exact"/>
              <w:rPr>
                <w:rFonts w:ascii="仿宋" w:hAnsi="仿宋" w:eastAsia="仿宋"/>
                <w:sz w:val="32"/>
                <w:szCs w:val="32"/>
              </w:rPr>
            </w:pPr>
          </w:p>
        </w:tc>
        <w:tc>
          <w:tcPr>
            <w:tcW w:w="4059" w:type="dxa"/>
          </w:tcPr>
          <w:p>
            <w:pPr>
              <w:spacing w:line="600" w:lineRule="exact"/>
              <w:rPr>
                <w:rFonts w:ascii="仿宋" w:hAnsi="仿宋" w:eastAsia="仿宋"/>
                <w:sz w:val="32"/>
                <w:szCs w:val="32"/>
              </w:rPr>
            </w:pPr>
          </w:p>
        </w:tc>
        <w:tc>
          <w:tcPr>
            <w:tcW w:w="1753" w:type="dxa"/>
          </w:tcPr>
          <w:p>
            <w:pPr>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29" w:type="dxa"/>
          </w:tcPr>
          <w:p>
            <w:pPr>
              <w:spacing w:line="600" w:lineRule="exact"/>
              <w:jc w:val="center"/>
              <w:rPr>
                <w:rFonts w:ascii="仿宋" w:hAnsi="仿宋" w:eastAsia="仿宋"/>
                <w:sz w:val="32"/>
                <w:szCs w:val="32"/>
              </w:rPr>
            </w:pPr>
            <w:r>
              <w:rPr>
                <w:rFonts w:hint="eastAsia" w:ascii="仿宋" w:hAnsi="仿宋" w:eastAsia="仿宋"/>
                <w:sz w:val="32"/>
                <w:szCs w:val="32"/>
              </w:rPr>
              <w:t>……</w:t>
            </w:r>
          </w:p>
        </w:tc>
        <w:tc>
          <w:tcPr>
            <w:tcW w:w="1805"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843" w:type="dxa"/>
          </w:tcPr>
          <w:p>
            <w:pPr>
              <w:spacing w:line="600" w:lineRule="exact"/>
              <w:rPr>
                <w:rFonts w:ascii="仿宋" w:hAnsi="仿宋" w:eastAsia="仿宋"/>
                <w:sz w:val="32"/>
                <w:szCs w:val="32"/>
              </w:rPr>
            </w:pPr>
          </w:p>
        </w:tc>
        <w:tc>
          <w:tcPr>
            <w:tcW w:w="1417" w:type="dxa"/>
          </w:tcPr>
          <w:p>
            <w:pPr>
              <w:spacing w:line="600" w:lineRule="exact"/>
              <w:rPr>
                <w:rFonts w:ascii="仿宋" w:hAnsi="仿宋" w:eastAsia="仿宋"/>
                <w:sz w:val="32"/>
                <w:szCs w:val="32"/>
              </w:rPr>
            </w:pPr>
          </w:p>
        </w:tc>
        <w:tc>
          <w:tcPr>
            <w:tcW w:w="4059" w:type="dxa"/>
          </w:tcPr>
          <w:p>
            <w:pPr>
              <w:spacing w:line="600" w:lineRule="exact"/>
              <w:rPr>
                <w:rFonts w:ascii="仿宋" w:hAnsi="仿宋" w:eastAsia="仿宋"/>
                <w:sz w:val="32"/>
                <w:szCs w:val="32"/>
              </w:rPr>
            </w:pPr>
          </w:p>
        </w:tc>
        <w:tc>
          <w:tcPr>
            <w:tcW w:w="1753" w:type="dxa"/>
          </w:tcPr>
          <w:p>
            <w:pPr>
              <w:spacing w:line="600" w:lineRule="exact"/>
              <w:rPr>
                <w:rFonts w:ascii="仿宋" w:hAnsi="仿宋" w:eastAsia="仿宋"/>
                <w:sz w:val="32"/>
                <w:szCs w:val="32"/>
              </w:rPr>
            </w:pPr>
          </w:p>
        </w:tc>
      </w:tr>
    </w:tbl>
    <w:p>
      <w:pPr>
        <w:rPr>
          <w:rFonts w:ascii="仿宋" w:hAnsi="仿宋" w:eastAsia="仿宋"/>
        </w:rPr>
      </w:pPr>
    </w:p>
    <w:p>
      <w:pPr>
        <w:rPr>
          <w:rFonts w:ascii="仿宋" w:hAnsi="仿宋" w:eastAsia="仿宋"/>
        </w:rPr>
      </w:pPr>
      <w:r>
        <w:rPr>
          <w:rFonts w:hint="eastAsia" w:ascii="仿宋" w:hAnsi="仿宋" w:eastAsia="仿宋"/>
        </w:rPr>
        <w:t>注：</w:t>
      </w:r>
    </w:p>
    <w:p>
      <w:pPr>
        <w:rPr>
          <w:rFonts w:ascii="仿宋" w:hAnsi="仿宋" w:eastAsia="仿宋"/>
        </w:rPr>
      </w:pPr>
      <w:r>
        <w:rPr>
          <w:rFonts w:hint="eastAsia" w:ascii="仿宋" w:hAnsi="仿宋" w:eastAsia="仿宋"/>
        </w:rPr>
        <w:t>1.本项目拟任职务处应包括：项目负责人、项目联系人、项目服务人员或技术人员等。</w:t>
      </w:r>
    </w:p>
    <w:p>
      <w:pPr>
        <w:rPr>
          <w:rFonts w:ascii="仿宋" w:hAnsi="仿宋" w:eastAsia="仿宋"/>
        </w:rPr>
      </w:pPr>
      <w:r>
        <w:rPr>
          <w:rFonts w:hint="eastAsia" w:ascii="仿宋" w:hAnsi="仿宋" w:eastAsia="仿宋"/>
        </w:rPr>
        <w:t>2.如确认为成交供应商，须按本表承诺人员操作，不得随意更换。</w:t>
      </w:r>
    </w:p>
    <w:p/>
    <w:p>
      <w:pPr>
        <w:pStyle w:val="2"/>
        <w:sectPr>
          <w:pgSz w:w="16840" w:h="11900" w:orient="landscape"/>
          <w:pgMar w:top="1800" w:right="1440" w:bottom="1800" w:left="1440" w:header="720" w:footer="720" w:gutter="0"/>
          <w:cols w:space="720" w:num="1"/>
          <w:docGrid w:linePitch="381" w:charSpace="0"/>
        </w:sectPr>
      </w:pPr>
    </w:p>
    <w:p>
      <w:pPr>
        <w:spacing w:line="588" w:lineRule="exact"/>
        <w:rPr>
          <w:rFonts w:ascii="仿宋" w:hAnsi="仿宋" w:eastAsia="仿宋"/>
          <w:b/>
          <w:bCs/>
          <w:color w:val="000000"/>
          <w:kern w:val="0"/>
          <w:sz w:val="24"/>
          <w:szCs w:val="24"/>
          <w:lang w:val="zh-CN"/>
        </w:rPr>
      </w:pPr>
      <w:r>
        <w:rPr>
          <w:rFonts w:hint="eastAsia" w:ascii="仿宋" w:hAnsi="仿宋" w:eastAsia="仿宋"/>
          <w:b/>
          <w:bCs/>
          <w:color w:val="000000"/>
          <w:kern w:val="0"/>
          <w:sz w:val="24"/>
          <w:szCs w:val="24"/>
          <w:lang w:val="zh-CN"/>
        </w:rPr>
        <w:t>内容六：</w:t>
      </w:r>
      <w:r>
        <w:rPr>
          <w:rFonts w:ascii="仿宋" w:hAnsi="仿宋" w:eastAsia="仿宋"/>
          <w:b/>
          <w:bCs/>
          <w:color w:val="000000"/>
          <w:kern w:val="0"/>
          <w:sz w:val="24"/>
          <w:szCs w:val="24"/>
          <w:lang w:val="zh-CN"/>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实施方案、质量保证及服务承诺等（内容和格式自拟）。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ascii="仿宋" w:hAnsi="仿宋" w:eastAsia="仿宋"/>
          <w:b/>
          <w:bCs/>
          <w:color w:val="000000"/>
          <w:kern w:val="0"/>
          <w:sz w:val="24"/>
          <w:szCs w:val="24"/>
          <w:lang w:val="zh-CN"/>
        </w:rPr>
      </w:pPr>
      <w:bookmarkStart w:id="2" w:name="_Toc471296816"/>
      <w:bookmarkStart w:id="3" w:name="_Toc421197479"/>
      <w:r>
        <w:rPr>
          <w:rFonts w:hint="eastAsia" w:ascii="仿宋" w:hAnsi="仿宋" w:eastAsia="仿宋"/>
          <w:b/>
          <w:bCs/>
          <w:color w:val="000000"/>
          <w:kern w:val="0"/>
          <w:sz w:val="24"/>
          <w:szCs w:val="24"/>
          <w:lang w:val="zh-CN"/>
        </w:rPr>
        <w:t>内容七</w:t>
      </w:r>
      <w:r>
        <w:rPr>
          <w:rFonts w:ascii="仿宋" w:hAnsi="仿宋" w:eastAsia="仿宋"/>
          <w:b/>
          <w:bCs/>
          <w:color w:val="000000"/>
          <w:kern w:val="0"/>
          <w:sz w:val="24"/>
          <w:szCs w:val="24"/>
          <w:lang w:val="zh-CN"/>
        </w:rPr>
        <w:t>：</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同类</w:t>
      </w:r>
      <w:r>
        <w:rPr>
          <w:rFonts w:ascii="方正小标宋简体" w:hAnsi="仿宋" w:eastAsia="方正小标宋简体"/>
          <w:sz w:val="44"/>
          <w:szCs w:val="44"/>
        </w:rPr>
        <w:t>业绩资料</w:t>
      </w:r>
      <w:bookmarkEnd w:id="2"/>
      <w:bookmarkEnd w:id="3"/>
    </w:p>
    <w:p>
      <w:pPr>
        <w:pStyle w:val="2"/>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 w:hAnsi="仿宋" w:eastAsia="仿宋" w:cs="仿宋"/>
          <w:i w:val="0"/>
          <w:iCs w:val="0"/>
          <w:caps w:val="0"/>
          <w:color w:val="000000"/>
          <w:spacing w:val="0"/>
          <w:sz w:val="32"/>
          <w:szCs w:val="32"/>
          <w:vertAlign w:val="baseline"/>
          <w:lang w:val="en-US" w:eastAsia="zh-CN"/>
        </w:rPr>
      </w:pPr>
    </w:p>
    <w:sectPr>
      <w:pgSz w:w="1190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czYWZiMDNlYjYwMjUwNDQ0YTVjNzBjYWYxZGUifQ=="/>
  </w:docVars>
  <w:rsids>
    <w:rsidRoot w:val="0801402E"/>
    <w:rsid w:val="0801402E"/>
    <w:rsid w:val="4EE21464"/>
    <w:rsid w:val="5610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eastAsia="宋体" w:cs="Times New Roman"/>
      <w:kern w:val="0"/>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3360"/>
    </w:pPr>
    <w:rPr>
      <w:rFonts w:ascii="Calibri" w:hAnsi="Calibri" w:eastAsia="宋体" w:cs="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2025-03-17T04:03:00Z</dcterms:created>
  <dc:creator>火</dc:creator>
  <cp:lastModifiedBy>WPS_1620267379</cp:lastModifiedBy>
  <dcterms:modified xsi:type="dcterms:W3CDTF">2025-03-17T10:39:43Z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2D8BA93B20D54EF8B2304A456A627956_13</vt:lpwstr>
  </property>
  <property fmtid="{D5CDD505-2E9C-101B-9397-08002B2CF9AE}" pid="4" name="KSOTemplateDocerSaveRecord">
    <vt:lpwstr>eyJoZGlkIjoiYzZiOGIzNjA4MDgwZDc1NjgyMmY5ODlhMjc2M2RjMDAiLCJ1c2VySWQiOiIzODQxOTQyOTgifQ==</vt:lpwstr>
  </property>
</Properties>
</file>