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71578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-19050</wp:posOffset>
            </wp:positionH>
            <wp:positionV relativeFrom="page">
              <wp:posOffset>3810</wp:posOffset>
            </wp:positionV>
            <wp:extent cx="7562215" cy="10689590"/>
            <wp:effectExtent l="19050" t="0" r="635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>
      <w:bookmarkStart w:id="0" w:name="page1"/>
      <w:bookmarkEnd w:id="0"/>
    </w:p>
    <w:p w:rsidR="001D1A5E" w:rsidRDefault="00171578"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635" b="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71578"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635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/>
    <w:p w:rsidR="001D1A5E" w:rsidRDefault="001D1A5E">
      <w:pPr>
        <w:sectPr w:rsidR="001D1A5E">
          <w:pgSz w:w="11906" w:h="16838"/>
          <w:pgMar w:top="1418" w:right="1531" w:bottom="1418" w:left="1531" w:header="851" w:footer="992" w:gutter="0"/>
          <w:cols w:space="425"/>
          <w:docGrid w:type="lines" w:linePitch="312"/>
        </w:sectPr>
      </w:pPr>
    </w:p>
    <w:p w:rsidR="001D1A5E" w:rsidRDefault="001D1A5E"/>
    <w:p w:rsidR="001D1A5E" w:rsidRDefault="00171578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附件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</w:p>
    <w:p w:rsidR="001D1A5E" w:rsidRDefault="0017157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申报国家备案众创空间推荐表</w:t>
      </w:r>
    </w:p>
    <w:p w:rsidR="001D1A5E" w:rsidRDefault="001D1A5E">
      <w:pPr>
        <w:jc w:val="center"/>
        <w:rPr>
          <w:rFonts w:ascii="华文仿宋" w:eastAsia="华文仿宋" w:hAnsi="华文仿宋"/>
          <w:b/>
          <w:sz w:val="44"/>
          <w:szCs w:val="44"/>
        </w:rPr>
      </w:pPr>
    </w:p>
    <w:tbl>
      <w:tblPr>
        <w:tblStyle w:val="a3"/>
        <w:tblW w:w="14174" w:type="dxa"/>
        <w:tblLayout w:type="fixed"/>
        <w:tblLook w:val="04A0"/>
      </w:tblPr>
      <w:tblGrid>
        <w:gridCol w:w="2093"/>
        <w:gridCol w:w="1843"/>
        <w:gridCol w:w="992"/>
        <w:gridCol w:w="850"/>
        <w:gridCol w:w="2127"/>
        <w:gridCol w:w="1842"/>
        <w:gridCol w:w="2410"/>
        <w:gridCol w:w="2017"/>
      </w:tblGrid>
      <w:tr w:rsidR="001D1A5E">
        <w:tc>
          <w:tcPr>
            <w:tcW w:w="2093" w:type="dxa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众创空间名称</w:t>
            </w:r>
          </w:p>
        </w:tc>
        <w:tc>
          <w:tcPr>
            <w:tcW w:w="1843" w:type="dxa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运营管理主体</w:t>
            </w:r>
          </w:p>
        </w:tc>
        <w:tc>
          <w:tcPr>
            <w:tcW w:w="992" w:type="dxa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是否独立法人</w:t>
            </w:r>
          </w:p>
        </w:tc>
        <w:tc>
          <w:tcPr>
            <w:tcW w:w="850" w:type="dxa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成立时间</w:t>
            </w:r>
          </w:p>
        </w:tc>
        <w:tc>
          <w:tcPr>
            <w:tcW w:w="2127" w:type="dxa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机构性质（事业、国有企业、民营企业等）</w:t>
            </w:r>
          </w:p>
        </w:tc>
        <w:tc>
          <w:tcPr>
            <w:tcW w:w="1842" w:type="dxa"/>
            <w:vAlign w:val="center"/>
          </w:tcPr>
          <w:p w:rsidR="001D1A5E" w:rsidRDefault="0017157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是否在国家高新区（请注明所在高新区名称）</w:t>
            </w:r>
          </w:p>
        </w:tc>
        <w:tc>
          <w:tcPr>
            <w:tcW w:w="2410" w:type="dxa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是否在国家级科技企业孵化器或大学科技园（请注明所在机构名称）</w:t>
            </w:r>
          </w:p>
        </w:tc>
        <w:tc>
          <w:tcPr>
            <w:tcW w:w="2017" w:type="dxa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公示情况</w:t>
            </w:r>
          </w:p>
        </w:tc>
      </w:tr>
      <w:tr w:rsidR="001D1A5E">
        <w:trPr>
          <w:trHeight w:val="567"/>
        </w:trPr>
        <w:tc>
          <w:tcPr>
            <w:tcW w:w="2093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5E">
        <w:trPr>
          <w:trHeight w:val="567"/>
        </w:trPr>
        <w:tc>
          <w:tcPr>
            <w:tcW w:w="2093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5E">
        <w:trPr>
          <w:trHeight w:val="567"/>
        </w:trPr>
        <w:tc>
          <w:tcPr>
            <w:tcW w:w="2093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5E">
        <w:trPr>
          <w:trHeight w:val="567"/>
        </w:trPr>
        <w:tc>
          <w:tcPr>
            <w:tcW w:w="2093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D1A5E" w:rsidRDefault="001D1A5E">
      <w:pPr>
        <w:jc w:val="left"/>
        <w:rPr>
          <w:rFonts w:ascii="华文仿宋" w:eastAsia="华文仿宋" w:hAnsi="华文仿宋"/>
          <w:sz w:val="28"/>
          <w:szCs w:val="28"/>
        </w:rPr>
      </w:pPr>
    </w:p>
    <w:p w:rsidR="001D1A5E" w:rsidRDefault="0017157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          联系电话：                           省级科技管理部门盖章</w:t>
      </w:r>
    </w:p>
    <w:p w:rsidR="001D1A5E" w:rsidRDefault="00171578">
      <w:pPr>
        <w:ind w:firstLineChars="3900" w:firstLine="109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2017年  月  日</w:t>
      </w:r>
    </w:p>
    <w:p w:rsidR="001D1A5E" w:rsidRDefault="001D1A5E">
      <w:pPr>
        <w:sectPr w:rsidR="001D1A5E">
          <w:pgSz w:w="16838" w:h="11906" w:orient="landscape"/>
          <w:pgMar w:top="1531" w:right="1418" w:bottom="1531" w:left="1418" w:header="851" w:footer="992" w:gutter="0"/>
          <w:cols w:space="425"/>
          <w:docGrid w:type="lines" w:linePitch="312"/>
        </w:sectPr>
      </w:pPr>
    </w:p>
    <w:p w:rsidR="001D1A5E" w:rsidRDefault="001D1A5E"/>
    <w:p w:rsidR="001D1A5E" w:rsidRDefault="001D1A5E"/>
    <w:p w:rsidR="001D1A5E" w:rsidRDefault="001D1A5E"/>
    <w:p w:rsidR="001D1A5E" w:rsidRDefault="00171578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附件2</w:t>
      </w:r>
    </w:p>
    <w:p w:rsidR="001D1A5E" w:rsidRDefault="00171578">
      <w:pPr>
        <w:pStyle w:val="1"/>
        <w:jc w:val="center"/>
        <w:rPr>
          <w:sz w:val="44"/>
          <w:szCs w:val="44"/>
        </w:rPr>
      </w:pPr>
      <w:r>
        <w:rPr>
          <w:sz w:val="44"/>
          <w:szCs w:val="44"/>
        </w:rPr>
        <w:t>评审材料要求</w:t>
      </w:r>
    </w:p>
    <w:p w:rsidR="001D1A5E" w:rsidRDefault="0017157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根据《国家众创空间备案暂行规定》 (国科火字 [2017]120号)的相关要求，评审材料应包括以下内容：</w:t>
      </w:r>
    </w:p>
    <w:p w:rsidR="001D1A5E" w:rsidRDefault="0017157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一、众创空间情况介绍</w:t>
      </w:r>
    </w:p>
    <w:p w:rsidR="001D1A5E" w:rsidRDefault="0017157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1.众创空间基本信息表（见附件3）；</w:t>
      </w:r>
    </w:p>
    <w:p w:rsidR="001D1A5E" w:rsidRDefault="0017157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2.众创空间概述（定位、特色和理念，限500字）；</w:t>
      </w:r>
    </w:p>
    <w:p w:rsidR="001D1A5E" w:rsidRDefault="0017157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3.众创空间的运行机制和服务模式介绍，以及为创业企业和团队提供的服务内容介绍；</w:t>
      </w:r>
    </w:p>
    <w:p w:rsidR="001D1A5E" w:rsidRDefault="001715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4.不少于3个典型孵化案例（重点介绍众创空间通过什么服务帮助创业企业和团队解决什么问题，不能简单介绍企业的发展情况）；</w:t>
      </w:r>
    </w:p>
    <w:p w:rsidR="001D1A5E" w:rsidRDefault="001715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5.众创空间在创业导师、孵化服务队伍建设等方面开展的工作；</w:t>
      </w:r>
    </w:p>
    <w:p w:rsidR="001D1A5E" w:rsidRDefault="001715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6.众创空间在品牌和文化建设、典型孵化企业跟踪、数据统计和绩效评价等方面开展的工作。</w:t>
      </w:r>
    </w:p>
    <w:p w:rsidR="001D1A5E" w:rsidRDefault="0017157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二、众创空间有关证明材料</w:t>
      </w:r>
    </w:p>
    <w:p w:rsidR="001D1A5E" w:rsidRDefault="001715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1.运营机构法人营业执照、组织机构代码证复印件；</w:t>
      </w:r>
    </w:p>
    <w:p w:rsidR="001D1A5E" w:rsidRDefault="001715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2.关于企业和团队入驻条件及毕业设计的相关文件复印件；</w:t>
      </w:r>
    </w:p>
    <w:p w:rsidR="001D1A5E" w:rsidRDefault="001715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3.众创空间服务场地的产权证明（或租赁合同）复印件；</w:t>
      </w:r>
    </w:p>
    <w:p w:rsidR="001D1A5E" w:rsidRDefault="001715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4.众创空间与合作的中介服务机构（包括法律事务所、会计事务所、咨询机构和风险投资机构等金融机构）签署的为入驻企业和团队服务的合作协议复印件；</w:t>
      </w:r>
    </w:p>
    <w:p w:rsidR="001D1A5E" w:rsidRDefault="001715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5.所有入驻创业团队和企业名单（列明入驻时间）；</w:t>
      </w:r>
    </w:p>
    <w:p w:rsidR="001D1A5E" w:rsidRDefault="001715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6.众创空间服务场地和服务活动所有照片；</w:t>
      </w:r>
    </w:p>
    <w:p w:rsidR="001D1A5E" w:rsidRDefault="0017157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7.创业导师情况及其他相关材料。</w:t>
      </w:r>
    </w:p>
    <w:p w:rsidR="001D1A5E" w:rsidRDefault="001D1A5E">
      <w:pPr>
        <w:rPr>
          <w:sz w:val="28"/>
          <w:szCs w:val="28"/>
        </w:rPr>
      </w:pPr>
    </w:p>
    <w:p w:rsidR="001D1A5E" w:rsidRDefault="001D1A5E">
      <w:pPr>
        <w:ind w:leftChars="734" w:left="1541" w:firstLineChars="1050" w:firstLine="3360"/>
        <w:rPr>
          <w:rFonts w:ascii="仿宋" w:eastAsia="仿宋" w:hAnsi="仿宋"/>
          <w:sz w:val="32"/>
          <w:szCs w:val="32"/>
        </w:rPr>
      </w:pPr>
    </w:p>
    <w:p w:rsidR="001D1A5E" w:rsidRDefault="001D1A5E">
      <w:pPr>
        <w:ind w:leftChars="734" w:left="1541" w:firstLineChars="1050" w:firstLine="3360"/>
        <w:rPr>
          <w:rFonts w:ascii="仿宋" w:eastAsia="仿宋" w:hAnsi="仿宋"/>
          <w:sz w:val="32"/>
          <w:szCs w:val="32"/>
        </w:rPr>
      </w:pPr>
    </w:p>
    <w:p w:rsidR="001D1A5E" w:rsidRDefault="001D1A5E">
      <w:pPr>
        <w:ind w:leftChars="734" w:left="1541" w:firstLineChars="1050" w:firstLine="3360"/>
        <w:rPr>
          <w:rFonts w:ascii="仿宋" w:eastAsia="仿宋" w:hAnsi="仿宋"/>
          <w:sz w:val="32"/>
          <w:szCs w:val="32"/>
        </w:rPr>
      </w:pPr>
    </w:p>
    <w:p w:rsidR="001D1A5E" w:rsidRDefault="001D1A5E">
      <w:pPr>
        <w:ind w:leftChars="734" w:left="1541" w:firstLineChars="1050" w:firstLine="3360"/>
        <w:rPr>
          <w:rFonts w:ascii="仿宋" w:eastAsia="仿宋" w:hAnsi="仿宋"/>
          <w:sz w:val="32"/>
          <w:szCs w:val="32"/>
        </w:rPr>
      </w:pPr>
    </w:p>
    <w:p w:rsidR="001D1A5E" w:rsidRDefault="001D1A5E">
      <w:pPr>
        <w:ind w:leftChars="734" w:left="1541" w:firstLineChars="1050" w:firstLine="3360"/>
        <w:rPr>
          <w:rFonts w:ascii="仿宋" w:eastAsia="仿宋" w:hAnsi="仿宋"/>
          <w:sz w:val="32"/>
          <w:szCs w:val="32"/>
        </w:rPr>
      </w:pPr>
    </w:p>
    <w:p w:rsidR="001D1A5E" w:rsidRDefault="001D1A5E">
      <w:pPr>
        <w:ind w:leftChars="734" w:left="1541" w:firstLineChars="1050" w:firstLine="3360"/>
        <w:rPr>
          <w:rFonts w:ascii="仿宋" w:eastAsia="仿宋" w:hAnsi="仿宋"/>
          <w:sz w:val="32"/>
          <w:szCs w:val="32"/>
        </w:rPr>
      </w:pPr>
    </w:p>
    <w:p w:rsidR="001D1A5E" w:rsidRDefault="001D1A5E">
      <w:pPr>
        <w:ind w:leftChars="734" w:left="1541" w:firstLineChars="1050" w:firstLine="3360"/>
        <w:rPr>
          <w:rFonts w:ascii="仿宋" w:eastAsia="仿宋" w:hAnsi="仿宋"/>
          <w:sz w:val="32"/>
          <w:szCs w:val="32"/>
        </w:rPr>
      </w:pPr>
    </w:p>
    <w:p w:rsidR="001D1A5E" w:rsidRDefault="001D1A5E">
      <w:pPr>
        <w:ind w:leftChars="734" w:left="1541" w:firstLineChars="1050" w:firstLine="3360"/>
        <w:rPr>
          <w:rFonts w:ascii="仿宋" w:eastAsia="仿宋" w:hAnsi="仿宋"/>
          <w:sz w:val="32"/>
          <w:szCs w:val="32"/>
        </w:rPr>
      </w:pPr>
    </w:p>
    <w:p w:rsidR="001D1A5E" w:rsidRDefault="001D1A5E">
      <w:pPr>
        <w:ind w:leftChars="734" w:left="1541" w:firstLineChars="1050" w:firstLine="3360"/>
        <w:rPr>
          <w:rFonts w:ascii="仿宋" w:eastAsia="仿宋" w:hAnsi="仿宋"/>
          <w:sz w:val="32"/>
          <w:szCs w:val="32"/>
        </w:rPr>
      </w:pPr>
    </w:p>
    <w:p w:rsidR="001D1A5E" w:rsidRDefault="001D1A5E">
      <w:pPr>
        <w:ind w:leftChars="734" w:left="1541" w:firstLineChars="1050" w:firstLine="3360"/>
        <w:rPr>
          <w:rFonts w:ascii="仿宋" w:eastAsia="仿宋" w:hAnsi="仿宋"/>
          <w:sz w:val="32"/>
          <w:szCs w:val="32"/>
        </w:rPr>
      </w:pPr>
    </w:p>
    <w:p w:rsidR="001D1A5E" w:rsidRDefault="001D1A5E">
      <w:pPr>
        <w:ind w:leftChars="734" w:left="1541" w:firstLineChars="1050" w:firstLine="3360"/>
        <w:rPr>
          <w:rFonts w:ascii="仿宋" w:eastAsia="仿宋" w:hAnsi="仿宋"/>
          <w:sz w:val="32"/>
          <w:szCs w:val="32"/>
        </w:rPr>
      </w:pPr>
    </w:p>
    <w:p w:rsidR="001D1A5E" w:rsidRDefault="001D1A5E">
      <w:pPr>
        <w:ind w:leftChars="734" w:left="1541" w:firstLineChars="1050" w:firstLine="3360"/>
        <w:rPr>
          <w:rFonts w:ascii="仿宋" w:eastAsia="仿宋" w:hAnsi="仿宋"/>
          <w:sz w:val="32"/>
          <w:szCs w:val="32"/>
        </w:rPr>
      </w:pPr>
    </w:p>
    <w:p w:rsidR="001D1A5E" w:rsidRDefault="001D1A5E">
      <w:pPr>
        <w:ind w:leftChars="734" w:left="1541" w:firstLineChars="1050" w:firstLine="3360"/>
        <w:rPr>
          <w:rFonts w:ascii="仿宋" w:eastAsia="仿宋" w:hAnsi="仿宋"/>
          <w:sz w:val="32"/>
          <w:szCs w:val="32"/>
        </w:rPr>
      </w:pPr>
    </w:p>
    <w:p w:rsidR="001D1A5E" w:rsidRDefault="001D1A5E">
      <w:pPr>
        <w:ind w:leftChars="734" w:left="1541" w:firstLineChars="1050" w:firstLine="3360"/>
        <w:rPr>
          <w:rFonts w:ascii="仿宋" w:eastAsia="仿宋" w:hAnsi="仿宋"/>
          <w:sz w:val="32"/>
          <w:szCs w:val="32"/>
        </w:rPr>
      </w:pPr>
    </w:p>
    <w:p w:rsidR="001D1A5E" w:rsidRDefault="001D1A5E">
      <w:pPr>
        <w:ind w:leftChars="734" w:left="1541" w:firstLineChars="1050" w:firstLine="3360"/>
        <w:rPr>
          <w:rFonts w:ascii="仿宋" w:eastAsia="仿宋" w:hAnsi="仿宋"/>
          <w:sz w:val="32"/>
          <w:szCs w:val="32"/>
        </w:rPr>
      </w:pPr>
    </w:p>
    <w:p w:rsidR="001D1A5E" w:rsidRDefault="00171578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lastRenderedPageBreak/>
        <w:t>附件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</w:p>
    <w:p w:rsidR="001D1A5E" w:rsidRDefault="0017157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众创空间基本信息表</w:t>
      </w:r>
    </w:p>
    <w:p w:rsidR="001D1A5E" w:rsidRDefault="001D1A5E"/>
    <w:tbl>
      <w:tblPr>
        <w:tblStyle w:val="a3"/>
        <w:tblW w:w="8522" w:type="dxa"/>
        <w:tblLayout w:type="fixed"/>
        <w:tblLook w:val="04A0"/>
      </w:tblPr>
      <w:tblGrid>
        <w:gridCol w:w="1384"/>
        <w:gridCol w:w="320"/>
        <w:gridCol w:w="1806"/>
        <w:gridCol w:w="567"/>
        <w:gridCol w:w="426"/>
        <w:gridCol w:w="850"/>
        <w:gridCol w:w="425"/>
        <w:gridCol w:w="709"/>
        <w:gridCol w:w="284"/>
        <w:gridCol w:w="1751"/>
      </w:tblGrid>
      <w:tr w:rsidR="001D1A5E">
        <w:trPr>
          <w:trHeight w:val="551"/>
        </w:trPr>
        <w:tc>
          <w:tcPr>
            <w:tcW w:w="1704" w:type="dxa"/>
            <w:gridSpan w:val="2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众创空间名称</w:t>
            </w:r>
          </w:p>
        </w:tc>
        <w:tc>
          <w:tcPr>
            <w:tcW w:w="6818" w:type="dxa"/>
            <w:gridSpan w:val="8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5E">
        <w:trPr>
          <w:trHeight w:val="559"/>
        </w:trPr>
        <w:tc>
          <w:tcPr>
            <w:tcW w:w="1704" w:type="dxa"/>
            <w:gridSpan w:val="2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运营机构名称</w:t>
            </w:r>
          </w:p>
        </w:tc>
        <w:tc>
          <w:tcPr>
            <w:tcW w:w="6818" w:type="dxa"/>
            <w:gridSpan w:val="8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5E">
        <w:trPr>
          <w:trHeight w:val="567"/>
        </w:trPr>
        <w:tc>
          <w:tcPr>
            <w:tcW w:w="1704" w:type="dxa"/>
            <w:gridSpan w:val="2"/>
            <w:vAlign w:val="center"/>
          </w:tcPr>
          <w:p w:rsidR="001D1A5E" w:rsidRDefault="0017157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地址</w:t>
            </w:r>
          </w:p>
        </w:tc>
        <w:tc>
          <w:tcPr>
            <w:tcW w:w="6818" w:type="dxa"/>
            <w:gridSpan w:val="8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5E">
        <w:trPr>
          <w:trHeight w:val="561"/>
        </w:trPr>
        <w:tc>
          <w:tcPr>
            <w:tcW w:w="1704" w:type="dxa"/>
            <w:gridSpan w:val="2"/>
            <w:vAlign w:val="center"/>
          </w:tcPr>
          <w:p w:rsidR="001D1A5E" w:rsidRDefault="0017157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法人代表</w:t>
            </w:r>
          </w:p>
        </w:tc>
        <w:tc>
          <w:tcPr>
            <w:tcW w:w="2373" w:type="dxa"/>
            <w:gridSpan w:val="2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手机</w:t>
            </w:r>
          </w:p>
        </w:tc>
        <w:tc>
          <w:tcPr>
            <w:tcW w:w="2744" w:type="dxa"/>
            <w:gridSpan w:val="3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5E">
        <w:trPr>
          <w:trHeight w:val="541"/>
        </w:trPr>
        <w:tc>
          <w:tcPr>
            <w:tcW w:w="1704" w:type="dxa"/>
            <w:gridSpan w:val="2"/>
            <w:vAlign w:val="center"/>
          </w:tcPr>
          <w:p w:rsidR="001D1A5E" w:rsidRDefault="0017157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2373" w:type="dxa"/>
            <w:gridSpan w:val="2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手机</w:t>
            </w:r>
          </w:p>
        </w:tc>
        <w:tc>
          <w:tcPr>
            <w:tcW w:w="2744" w:type="dxa"/>
            <w:gridSpan w:val="3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5E">
        <w:trPr>
          <w:trHeight w:val="563"/>
        </w:trPr>
        <w:tc>
          <w:tcPr>
            <w:tcW w:w="1704" w:type="dxa"/>
            <w:gridSpan w:val="2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运营机构性质</w:t>
            </w:r>
          </w:p>
        </w:tc>
        <w:tc>
          <w:tcPr>
            <w:tcW w:w="6818" w:type="dxa"/>
            <w:gridSpan w:val="8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事业单位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  </w:t>
            </w:r>
            <w:r>
              <w:rPr>
                <w:rFonts w:ascii="仿宋" w:eastAsia="仿宋" w:hAnsi="仿宋"/>
                <w:sz w:val="24"/>
                <w:szCs w:val="24"/>
              </w:rPr>
              <w:t>国有企业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  </w:t>
            </w:r>
            <w:r>
              <w:rPr>
                <w:rFonts w:ascii="仿宋" w:eastAsia="仿宋" w:hAnsi="仿宋"/>
                <w:sz w:val="24"/>
                <w:szCs w:val="24"/>
              </w:rPr>
              <w:t>民营企业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  </w:t>
            </w:r>
            <w:r>
              <w:rPr>
                <w:rFonts w:ascii="仿宋" w:eastAsia="仿宋" w:hAnsi="仿宋"/>
                <w:sz w:val="24"/>
                <w:szCs w:val="24"/>
              </w:rPr>
              <w:t>其他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</w:p>
        </w:tc>
      </w:tr>
      <w:tr w:rsidR="001D1A5E">
        <w:tc>
          <w:tcPr>
            <w:tcW w:w="1704" w:type="dxa"/>
            <w:gridSpan w:val="2"/>
            <w:vAlign w:val="center"/>
          </w:tcPr>
          <w:p w:rsidR="001D1A5E" w:rsidRDefault="0017157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成立时间</w:t>
            </w:r>
          </w:p>
        </w:tc>
        <w:tc>
          <w:tcPr>
            <w:tcW w:w="2799" w:type="dxa"/>
            <w:gridSpan w:val="3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D1A5E" w:rsidRDefault="0017157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是否具有独立法人资格</w:t>
            </w:r>
          </w:p>
        </w:tc>
        <w:tc>
          <w:tcPr>
            <w:tcW w:w="2035" w:type="dxa"/>
            <w:gridSpan w:val="2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5E">
        <w:trPr>
          <w:trHeight w:val="920"/>
        </w:trPr>
        <w:tc>
          <w:tcPr>
            <w:tcW w:w="1384" w:type="dxa"/>
            <w:vMerge w:val="restart"/>
            <w:vAlign w:val="center"/>
          </w:tcPr>
          <w:p w:rsidR="001D1A5E" w:rsidRDefault="0017157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场地面积</w:t>
            </w:r>
          </w:p>
        </w:tc>
        <w:tc>
          <w:tcPr>
            <w:tcW w:w="2126" w:type="dxa"/>
            <w:gridSpan w:val="2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众创空间场地总面积（平方米）</w:t>
            </w:r>
          </w:p>
        </w:tc>
        <w:tc>
          <w:tcPr>
            <w:tcW w:w="1843" w:type="dxa"/>
            <w:gridSpan w:val="3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服务场地面积（平方米）</w:t>
            </w:r>
          </w:p>
        </w:tc>
        <w:tc>
          <w:tcPr>
            <w:tcW w:w="1751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5E">
        <w:trPr>
          <w:trHeight w:val="834"/>
        </w:trPr>
        <w:tc>
          <w:tcPr>
            <w:tcW w:w="1384" w:type="dxa"/>
            <w:vMerge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公共服务场地面积（平方米）</w:t>
            </w:r>
          </w:p>
        </w:tc>
        <w:tc>
          <w:tcPr>
            <w:tcW w:w="1843" w:type="dxa"/>
            <w:gridSpan w:val="3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D1A5E" w:rsidRDefault="0017157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创业工位数量</w:t>
            </w:r>
          </w:p>
        </w:tc>
        <w:tc>
          <w:tcPr>
            <w:tcW w:w="1751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5E">
        <w:trPr>
          <w:trHeight w:val="549"/>
        </w:trPr>
        <w:tc>
          <w:tcPr>
            <w:tcW w:w="1384" w:type="dxa"/>
            <w:vAlign w:val="center"/>
          </w:tcPr>
          <w:p w:rsidR="001D1A5E" w:rsidRDefault="0017157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人员情况</w:t>
            </w:r>
          </w:p>
        </w:tc>
        <w:tc>
          <w:tcPr>
            <w:tcW w:w="2126" w:type="dxa"/>
            <w:gridSpan w:val="2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专职管理人员数</w:t>
            </w:r>
          </w:p>
        </w:tc>
        <w:tc>
          <w:tcPr>
            <w:tcW w:w="1843" w:type="dxa"/>
            <w:gridSpan w:val="3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D1A5E" w:rsidRDefault="0017157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专兼职导师数</w:t>
            </w:r>
          </w:p>
        </w:tc>
        <w:tc>
          <w:tcPr>
            <w:tcW w:w="1751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5E">
        <w:trPr>
          <w:trHeight w:val="840"/>
        </w:trPr>
        <w:tc>
          <w:tcPr>
            <w:tcW w:w="1384" w:type="dxa"/>
            <w:vMerge w:val="restart"/>
            <w:vAlign w:val="center"/>
          </w:tcPr>
          <w:p w:rsidR="001D1A5E" w:rsidRDefault="0017157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年度服务情况</w:t>
            </w:r>
          </w:p>
        </w:tc>
        <w:tc>
          <w:tcPr>
            <w:tcW w:w="2126" w:type="dxa"/>
            <w:gridSpan w:val="2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年入驻创业团队和企业数量</w:t>
            </w:r>
          </w:p>
        </w:tc>
        <w:tc>
          <w:tcPr>
            <w:tcW w:w="1843" w:type="dxa"/>
            <w:gridSpan w:val="3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D1A5E" w:rsidRDefault="0017157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年新增注册企业数</w:t>
            </w:r>
          </w:p>
        </w:tc>
        <w:tc>
          <w:tcPr>
            <w:tcW w:w="1751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5E">
        <w:trPr>
          <w:trHeight w:val="851"/>
        </w:trPr>
        <w:tc>
          <w:tcPr>
            <w:tcW w:w="1384" w:type="dxa"/>
            <w:vMerge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D1A5E" w:rsidRDefault="001715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年获得融资企业数</w:t>
            </w:r>
          </w:p>
        </w:tc>
        <w:tc>
          <w:tcPr>
            <w:tcW w:w="1843" w:type="dxa"/>
            <w:gridSpan w:val="3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D1A5E" w:rsidRDefault="0017157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年组织活动次数</w:t>
            </w:r>
          </w:p>
        </w:tc>
        <w:tc>
          <w:tcPr>
            <w:tcW w:w="1751" w:type="dxa"/>
            <w:vAlign w:val="center"/>
          </w:tcPr>
          <w:p w:rsidR="001D1A5E" w:rsidRDefault="001D1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1A5E">
        <w:tc>
          <w:tcPr>
            <w:tcW w:w="8522" w:type="dxa"/>
            <w:gridSpan w:val="10"/>
          </w:tcPr>
          <w:p w:rsidR="001D1A5E" w:rsidRDefault="001D1A5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1A5E" w:rsidRDefault="001D1A5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1A5E" w:rsidRDefault="001D1A5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D1A5E" w:rsidRDefault="001D1A5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1D1A5E" w:rsidRDefault="001D1A5E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1D1A5E" w:rsidRDefault="00171578">
            <w:pPr>
              <w:ind w:right="126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负责人签名：</w:t>
            </w:r>
          </w:p>
          <w:p w:rsidR="001D1A5E" w:rsidRDefault="001D1A5E">
            <w:pPr>
              <w:ind w:right="84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1D1A5E" w:rsidRDefault="00171578">
            <w:pPr>
              <w:ind w:right="8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运营机构（盖章）</w:t>
            </w:r>
          </w:p>
          <w:p w:rsidR="001D1A5E" w:rsidRDefault="001D1A5E">
            <w:pPr>
              <w:ind w:right="4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1D1A5E" w:rsidRDefault="00171578">
            <w:pPr>
              <w:ind w:right="153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  <w:p w:rsidR="001D1A5E" w:rsidRDefault="001D1A5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D1A5E" w:rsidRDefault="001D1A5E"/>
    <w:p w:rsidR="001D1A5E" w:rsidRDefault="001D1A5E"/>
    <w:sectPr w:rsidR="001D1A5E" w:rsidSect="00C867DB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FBE" w:rsidRDefault="001A1FBE" w:rsidP="00263409">
      <w:r>
        <w:separator/>
      </w:r>
    </w:p>
  </w:endnote>
  <w:endnote w:type="continuationSeparator" w:id="1">
    <w:p w:rsidR="001A1FBE" w:rsidRDefault="001A1FBE" w:rsidP="00263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FBE" w:rsidRDefault="001A1FBE" w:rsidP="00263409">
      <w:r>
        <w:separator/>
      </w:r>
    </w:p>
  </w:footnote>
  <w:footnote w:type="continuationSeparator" w:id="1">
    <w:p w:rsidR="001A1FBE" w:rsidRDefault="001A1FBE" w:rsidP="00263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B50E90"/>
    <w:rsid w:val="00022947"/>
    <w:rsid w:val="000F57D9"/>
    <w:rsid w:val="00110ACD"/>
    <w:rsid w:val="00171578"/>
    <w:rsid w:val="001A1FBE"/>
    <w:rsid w:val="001D1A5E"/>
    <w:rsid w:val="00211C43"/>
    <w:rsid w:val="00263409"/>
    <w:rsid w:val="002F64B0"/>
    <w:rsid w:val="003B5BAA"/>
    <w:rsid w:val="003C5FBC"/>
    <w:rsid w:val="00596707"/>
    <w:rsid w:val="005A19F9"/>
    <w:rsid w:val="007C56E3"/>
    <w:rsid w:val="00916C7F"/>
    <w:rsid w:val="00931AE0"/>
    <w:rsid w:val="00962D6D"/>
    <w:rsid w:val="00A10FB2"/>
    <w:rsid w:val="00B355BE"/>
    <w:rsid w:val="00B76757"/>
    <w:rsid w:val="00C867DB"/>
    <w:rsid w:val="00E72DDB"/>
    <w:rsid w:val="00ED2632"/>
    <w:rsid w:val="00F16632"/>
    <w:rsid w:val="1AD16A35"/>
    <w:rsid w:val="25D94619"/>
    <w:rsid w:val="30B50E90"/>
    <w:rsid w:val="393C6CA0"/>
    <w:rsid w:val="48617478"/>
    <w:rsid w:val="5454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7D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C867D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86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63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3409"/>
    <w:rPr>
      <w:kern w:val="2"/>
      <w:sz w:val="18"/>
      <w:szCs w:val="18"/>
    </w:rPr>
  </w:style>
  <w:style w:type="paragraph" w:styleId="a5">
    <w:name w:val="footer"/>
    <w:basedOn w:val="a"/>
    <w:link w:val="Char0"/>
    <w:rsid w:val="00263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3409"/>
    <w:rPr>
      <w:kern w:val="2"/>
      <w:sz w:val="18"/>
      <w:szCs w:val="18"/>
    </w:rPr>
  </w:style>
  <w:style w:type="character" w:styleId="a6">
    <w:name w:val="Hyperlink"/>
    <w:basedOn w:val="a0"/>
    <w:rsid w:val="00596707"/>
    <w:rPr>
      <w:color w:val="0563C1" w:themeColor="hyperlink"/>
      <w:u w:val="single"/>
    </w:rPr>
  </w:style>
  <w:style w:type="paragraph" w:styleId="a7">
    <w:name w:val="Balloon Text"/>
    <w:basedOn w:val="a"/>
    <w:link w:val="Char1"/>
    <w:rsid w:val="007C56E3"/>
    <w:rPr>
      <w:sz w:val="18"/>
      <w:szCs w:val="18"/>
    </w:rPr>
  </w:style>
  <w:style w:type="character" w:customStyle="1" w:styleId="Char1">
    <w:name w:val="批注框文本 Char"/>
    <w:basedOn w:val="a0"/>
    <w:link w:val="a7"/>
    <w:rsid w:val="007C56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63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3409"/>
    <w:rPr>
      <w:kern w:val="2"/>
      <w:sz w:val="18"/>
      <w:szCs w:val="18"/>
    </w:rPr>
  </w:style>
  <w:style w:type="paragraph" w:styleId="a5">
    <w:name w:val="footer"/>
    <w:basedOn w:val="a"/>
    <w:link w:val="Char0"/>
    <w:rsid w:val="00263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3409"/>
    <w:rPr>
      <w:kern w:val="2"/>
      <w:sz w:val="18"/>
      <w:szCs w:val="18"/>
    </w:rPr>
  </w:style>
  <w:style w:type="character" w:styleId="a6">
    <w:name w:val="Hyperlink"/>
    <w:basedOn w:val="a0"/>
    <w:rsid w:val="00596707"/>
    <w:rPr>
      <w:color w:val="0563C1" w:themeColor="hyperlink"/>
      <w:u w:val="single"/>
    </w:rPr>
  </w:style>
  <w:style w:type="paragraph" w:styleId="a7">
    <w:name w:val="Balloon Text"/>
    <w:basedOn w:val="a"/>
    <w:link w:val="Char1"/>
    <w:rsid w:val="007C56E3"/>
    <w:rPr>
      <w:sz w:val="18"/>
      <w:szCs w:val="18"/>
    </w:rPr>
  </w:style>
  <w:style w:type="character" w:customStyle="1" w:styleId="Char1">
    <w:name w:val="批注框文本 Char"/>
    <w:basedOn w:val="a0"/>
    <w:link w:val="a7"/>
    <w:rsid w:val="007C56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lenovuo123</cp:lastModifiedBy>
  <cp:revision>3</cp:revision>
  <cp:lastPrinted>2017-10-18T08:41:00Z</cp:lastPrinted>
  <dcterms:created xsi:type="dcterms:W3CDTF">2017-10-18T09:30:00Z</dcterms:created>
  <dcterms:modified xsi:type="dcterms:W3CDTF">2017-10-18T09:30:00Z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