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关于开展202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年度鄂尔多斯市第二批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“人才科创飞地”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认定工作的通知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各旗区、市直园区科技管理部门：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  根据《鄂尔多斯市“人才科创飞地”认定与管理办法（试行）》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（鄂科发〔20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号）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，现启动2024年度鄂尔多斯市第二批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“人才科创飞地”认定工作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。现将有关事项通知如下。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一、认定对象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我市具有独立法人资格的企事业单位、市域内高校和科研机构等根据发展需求，自主或与市外的高校、科研院所、重点企业等合作，建设的研发中心、研究院、实验室、技术平台等科研机构。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由市政府主导，紧密结合我市优势特色产业和区域特色产业需求，在先进发达、创新活力强城市建设的，以引进项目、企业和人才到鄂尔多斯市落地发展为目标的飞地孵化器。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二、认定条件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（一）研发类“人才科创飞地”：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申报单位对研发机构拥有实际控制权，研发机构的研发方向应与申报单位在主营业务领域紧密相关；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2.申报单位近两个年度的科技研发费用累计不低于5000万元；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3.研发机构固定办公和研发场地不少于500平方米；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4.上年度研发机构对高层次人才引进、培育、使用和技术研发方面的支出费用不少于300万元；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5.具备能够对接合作的自有技术研发基础，具有结构相对合理稳定、研发能力较强的当地专业研发人员。研发机构聘用的专业研发人员应占职工总数的60%以上且不少于8人，其中博士研究生、副高级职称及以上人员应占研发人员的30%以上或不少于5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6.具有开展国际国内科技合作的基础和经验，与不少于1家当地知名高校、科研院所、创新型企业或专业机构签订合作协议；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7.围绕申报单位业务需求实施新技术研究开发和成果应用推广，拥有自主知识产权，能有效提升申报单位自主创新能力和核心竞争力；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8.制定有明确的年度建设目标任务，并具有完成年度建设目标任务的人才和经费保障。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（二）孵化类“人才科创飞地”：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1.申报单位对飞地孵化器拥有实际控制权，直接或委托第三方负责建设运营；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2.由市政府主导建设，或者由旗区政府、市直园区管委会与驻地政府、高校、科研院所、重点企业等合作建立，具有开展招才引智、招商引资、企业孵化和国内外科技合作的能力和基础；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3.其中创业工位、办公室和公共服务场地面积不低于孵化器总面积的80%；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4.具有健全的场所管理和项目人才孵化保障体系，能够为入驻企业提供完善的服务支持。拥有一支经验丰富、熟悉当地情况的专门管理团队，专业孵化服务人员（指具有创业、投融资、企业管理等经验或经过创业服务相关培训的孵化器专职工作人员）不少于8人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5.截至申报日期，在孵和毕业企业中落地鄂尔多斯的项目或企业不少于5个；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6.具有对接当地科研、人才、项目等资源的能力，与当地政府、高校、知名企业、研发机构等建立有合作关系；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7.制定有明确的年度建设目标任务，并具有完成年度建设目标任务的人才和经费保障。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三、认定程序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（一）自评申报</w:t>
      </w:r>
      <w:r>
        <w:rPr>
          <w:rFonts w:hint="default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对照本办法自评，符合认定条件的单位提交认定申报材料至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旗区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（园区）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科技管理部门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资格审核</w:t>
      </w:r>
      <w:r>
        <w:rPr>
          <w:rFonts w:hint="default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旗区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（园区）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科技管理部门审核申报材料，审核通过后，向市科技局报送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（三）评审考察。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市科技局组织或委托第三方机构开展评审论证，必要时进行实地考察；市科技局确定拟认定“人才科创飞地”名单。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（四）结果公示。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拟认定“人才科创飞地”予以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公示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（五）公布认定。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对公示无异议的“人才科创飞地”予以认定。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四、有关要求及注意事项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管推荐部门对申请认定单位开展实地核查，对认定资格和申报材料完整性进行核实审查，将审查合格的鄂尔多斯市“人才科创飞地”认定申报材料（模板见附件1和2）纸质版一式五份、电子版和主管推荐部门加盖公章的《2024年度鄂尔多斯市“人才科创飞地”推荐汇总表》（附件3）于2024年8月23日前统一报送至市科技局科技合作科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联 系 人：市科技局科技合作科  杨雪羚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市科技局科技人才科  杨晓磊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联系电话：8589512、8589505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电子邮箱：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instrText xml:space="preserve"> HYPERLINK "mailto:531775201@qq.com" </w:instrTex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eedskjhz@163.com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地    址：鄂尔多斯市康巴什区市府南街民和路鄂尔多斯市科学技术局1112室。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附件：1.鄂尔多斯市“人才科创飞地”认定申报书（研发类）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6" w:leftChars="76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2.鄂尔多斯市“人才科创飞地”认定申报书（孵化类）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00" w:firstLineChars="5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3.鄂尔多斯市“人才科创飞地”推荐认定汇总表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right"/>
        <w:textAlignment w:val="auto"/>
        <w:rPr>
          <w:rFonts w:hint="eastAsia" w:eastAsia="仿宋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right"/>
        <w:textAlignment w:val="auto"/>
        <w:rPr>
          <w:rFonts w:hint="eastAsia" w:eastAsia="仿宋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right"/>
        <w:textAlignment w:val="auto"/>
        <w:rPr>
          <w:rFonts w:hint="default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lang w:eastAsia="zh-CN"/>
        </w:rPr>
        <w:t>鄂尔多斯市科学技术局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righ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 xml:space="preserve">2024年8月16日    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tbl>
      <w:tblPr>
        <w:tblStyle w:val="9"/>
        <w:tblW w:w="107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2521"/>
        <w:gridCol w:w="5494"/>
        <w:gridCol w:w="1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078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</w:rPr>
            </w:pPr>
          </w:p>
          <w:p>
            <w:pPr>
              <w:widowControl/>
              <w:jc w:val="both"/>
              <w:rPr>
                <w:rFonts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hint="eastAsia" w:eastAsia="方正小标宋简体" w:cs="Times New Roman"/>
                <w:bCs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  <w:lang w:eastAsia="zh-CN"/>
              </w:rPr>
              <w:t>鄂尔多斯市</w:t>
            </w:r>
            <w:r>
              <w:rPr>
                <w:rFonts w:hint="eastAsia" w:eastAsia="方正小标宋简体" w:cs="Times New Roman"/>
                <w:bCs/>
                <w:color w:val="000000"/>
                <w:kern w:val="0"/>
                <w:sz w:val="44"/>
                <w:szCs w:val="44"/>
                <w:lang w:eastAsia="zh-CN"/>
              </w:rPr>
              <w:t>“人才科创飞地”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eastAsia="方正小标宋简体" w:cs="Times New Roman"/>
                <w:bCs/>
                <w:color w:val="000000"/>
                <w:kern w:val="0"/>
                <w:sz w:val="44"/>
                <w:szCs w:val="44"/>
                <w:lang w:eastAsia="zh-CN"/>
              </w:rPr>
              <w:t>认定</w:t>
            </w:r>
            <w:r>
              <w:rPr>
                <w:rFonts w:hint="eastAsia"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  <w:lang w:eastAsia="zh-CN"/>
              </w:rPr>
              <w:t>申报书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1078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研发类</w:t>
            </w:r>
          </w:p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</w:rPr>
              <w:t>年度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ind w:firstLine="4200" w:firstLineChars="1500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称：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8"/>
                <w:szCs w:val="28"/>
                <w:lang w:eastAsia="zh-CN"/>
              </w:rPr>
              <w:t>飞地所在地：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8"/>
                <w:szCs w:val="28"/>
                <w:lang w:eastAsia="zh-CN"/>
              </w:rPr>
              <w:t>人：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话：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门：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间：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4"/>
      </w:pPr>
    </w:p>
    <w:p/>
    <w:p/>
    <w:p/>
    <w:p>
      <w:pPr>
        <w:widowControl/>
        <w:jc w:val="center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鄂尔多斯市科学技术局</w:t>
      </w:r>
    </w:p>
    <w:p>
      <w:pPr>
        <w:widowControl/>
        <w:jc w:val="center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/>
          <w:b/>
          <w:bCs/>
          <w:color w:val="000000"/>
          <w:kern w:val="0"/>
          <w:sz w:val="30"/>
          <w:szCs w:val="30"/>
        </w:rPr>
        <w:t>二</w:t>
      </w: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○二</w:t>
      </w:r>
      <w:r>
        <w:rPr>
          <w:rFonts w:hint="eastAsia" w:ascii="宋体" w:hAnsi="宋体"/>
          <w:b/>
          <w:bCs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年制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鄂尔多斯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市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“人才飞地”（研发类）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申报书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目录</w:t>
      </w:r>
    </w:p>
    <w:p>
      <w:pPr>
        <w:spacing w:line="590" w:lineRule="exact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</w:t>
      </w:r>
      <w:r>
        <w:rPr>
          <w:rFonts w:hint="eastAsia" w:ascii="宋体" w:hAnsi="宋体" w:eastAsia="宋体" w:cs="微软雅黑"/>
          <w:color w:val="000000"/>
          <w:sz w:val="24"/>
        </w:rPr>
        <w:t>参照格式，具体内容以实际文件名称为准，需要逐个列出并附在申报书后</w:t>
      </w:r>
      <w:r>
        <w:rPr>
          <w:rFonts w:hint="eastAsia" w:ascii="宋体" w:hAnsi="宋体" w:eastAsia="宋体" w:cs="___WRD_EMBED_SUB_47"/>
          <w:color w:val="000000"/>
          <w:sz w:val="24"/>
        </w:rPr>
        <w:t>）</w:t>
      </w:r>
    </w:p>
    <w:tbl>
      <w:tblPr>
        <w:tblStyle w:val="9"/>
        <w:tblW w:w="7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5951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9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序号</w:t>
            </w:r>
          </w:p>
        </w:tc>
        <w:tc>
          <w:tcPr>
            <w:tcW w:w="595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文  件  材  料</w:t>
            </w:r>
          </w:p>
        </w:tc>
        <w:tc>
          <w:tcPr>
            <w:tcW w:w="116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鄂尔多斯</w:t>
            </w:r>
            <w:r>
              <w:rPr>
                <w:rFonts w:hint="eastAsia"/>
                <w:sz w:val="24"/>
              </w:rPr>
              <w:t>市“人才</w:t>
            </w:r>
            <w:r>
              <w:rPr>
                <w:rFonts w:hint="eastAsia"/>
                <w:sz w:val="24"/>
                <w:lang w:eastAsia="zh-CN"/>
              </w:rPr>
              <w:t>科创</w:t>
            </w:r>
            <w:r>
              <w:rPr>
                <w:rFonts w:hint="eastAsia"/>
                <w:sz w:val="24"/>
              </w:rPr>
              <w:t>飞地”</w:t>
            </w:r>
            <w:r>
              <w:rPr>
                <w:rFonts w:hint="eastAsia"/>
                <w:sz w:val="24"/>
                <w:lang w:eastAsia="zh-CN"/>
              </w:rPr>
              <w:t>认定申请</w:t>
            </w:r>
            <w:r>
              <w:rPr>
                <w:rFonts w:hint="eastAsia"/>
                <w:sz w:val="24"/>
              </w:rPr>
              <w:t>书（研发类）</w:t>
            </w:r>
          </w:p>
        </w:tc>
        <w:tc>
          <w:tcPr>
            <w:tcW w:w="116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9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申报单位营业执照、</w:t>
            </w:r>
            <w:r>
              <w:rPr>
                <w:rFonts w:hint="eastAsia"/>
                <w:sz w:val="24"/>
                <w:lang w:eastAsia="zh-CN"/>
              </w:rPr>
              <w:t>统一社会信用代码</w:t>
            </w:r>
            <w:r>
              <w:rPr>
                <w:rFonts w:hint="eastAsia"/>
                <w:sz w:val="24"/>
              </w:rPr>
              <w:t>证</w:t>
            </w:r>
          </w:p>
        </w:tc>
        <w:tc>
          <w:tcPr>
            <w:tcW w:w="116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9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研发机构设立的证明材料</w:t>
            </w:r>
          </w:p>
        </w:tc>
        <w:tc>
          <w:tcPr>
            <w:tcW w:w="116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9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申报单位与</w:t>
            </w:r>
            <w:r>
              <w:rPr>
                <w:rFonts w:hint="eastAsia"/>
                <w:sz w:val="24"/>
                <w:lang w:eastAsia="zh-CN"/>
              </w:rPr>
              <w:t>人才科创飞地</w:t>
            </w:r>
            <w:r>
              <w:rPr>
                <w:rFonts w:hint="eastAsia"/>
                <w:sz w:val="24"/>
              </w:rPr>
              <w:t>所在地</w:t>
            </w:r>
            <w:r>
              <w:rPr>
                <w:rFonts w:hint="eastAsia"/>
                <w:sz w:val="24"/>
                <w:lang w:eastAsia="zh-CN"/>
              </w:rPr>
              <w:t>知名高校、科研院所、创新型企业或专业</w:t>
            </w:r>
            <w:r>
              <w:rPr>
                <w:rFonts w:hint="eastAsia"/>
                <w:sz w:val="24"/>
              </w:rPr>
              <w:t>机构合作协议证明材料</w:t>
            </w:r>
          </w:p>
        </w:tc>
        <w:tc>
          <w:tcPr>
            <w:tcW w:w="116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9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申报单位和研发机构</w:t>
            </w:r>
            <w:r>
              <w:rPr>
                <w:rFonts w:hint="eastAsia"/>
                <w:sz w:val="24"/>
              </w:rPr>
              <w:t>研发投入证明材料</w:t>
            </w:r>
          </w:p>
        </w:tc>
        <w:tc>
          <w:tcPr>
            <w:tcW w:w="116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9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研发机构办公和科研场地证明材料（含照片）</w:t>
            </w:r>
          </w:p>
        </w:tc>
        <w:tc>
          <w:tcPr>
            <w:tcW w:w="116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9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研发机构人才团队证明材料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（含学历、专业技术职务证明材料）</w:t>
            </w:r>
          </w:p>
        </w:tc>
        <w:tc>
          <w:tcPr>
            <w:tcW w:w="116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研发机构研发设备证明材料</w:t>
            </w:r>
          </w:p>
        </w:tc>
        <w:tc>
          <w:tcPr>
            <w:tcW w:w="116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“人才科创飞地”建设方案及相关管理、运行制度等材料</w:t>
            </w:r>
          </w:p>
        </w:tc>
        <w:tc>
          <w:tcPr>
            <w:tcW w:w="116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研发机构产品、技术、知识产权证明材料</w:t>
            </w:r>
          </w:p>
        </w:tc>
        <w:tc>
          <w:tcPr>
            <w:tcW w:w="116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研发机构经费保障证明材料</w:t>
            </w:r>
          </w:p>
        </w:tc>
        <w:tc>
          <w:tcPr>
            <w:tcW w:w="116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59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其他附件材料</w:t>
            </w:r>
          </w:p>
        </w:tc>
        <w:tc>
          <w:tcPr>
            <w:tcW w:w="116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</w:pPr>
    </w:p>
    <w:p>
      <w:pPr>
        <w:pStyle w:val="2"/>
      </w:pPr>
    </w:p>
    <w:p>
      <w:pPr>
        <w:adjustRightInd w:val="0"/>
        <w:snapToGrid w:val="0"/>
        <w:textAlignment w:val="center"/>
        <w:rPr>
          <w:rFonts w:hint="eastAsia" w:ascii="Times New Roman" w:eastAsia="等线"/>
          <w:color w:val="000000"/>
        </w:rPr>
      </w:pPr>
      <w:r>
        <w:rPr>
          <w:rStyle w:val="16"/>
          <w:rFonts w:hint="eastAsia"/>
          <w:lang w:bidi="ar"/>
        </w:rPr>
        <w:t>一、申报单位基本信息</w:t>
      </w:r>
    </w:p>
    <w:tbl>
      <w:tblPr>
        <w:tblStyle w:val="9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075"/>
        <w:gridCol w:w="146"/>
        <w:gridCol w:w="1376"/>
        <w:gridCol w:w="485"/>
        <w:gridCol w:w="1175"/>
        <w:gridCol w:w="261"/>
        <w:gridCol w:w="18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374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单位性质</w:t>
            </w:r>
          </w:p>
        </w:tc>
        <w:tc>
          <w:tcPr>
            <w:tcW w:w="15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注册时间</w:t>
            </w:r>
          </w:p>
        </w:tc>
        <w:tc>
          <w:tcPr>
            <w:tcW w:w="1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注册资本（万元）</w:t>
            </w:r>
          </w:p>
        </w:tc>
        <w:tc>
          <w:tcPr>
            <w:tcW w:w="15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注册地址</w:t>
            </w:r>
          </w:p>
        </w:tc>
        <w:tc>
          <w:tcPr>
            <w:tcW w:w="1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所属领域</w:t>
            </w:r>
          </w:p>
        </w:tc>
        <w:tc>
          <w:tcPr>
            <w:tcW w:w="15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法定代表人</w:t>
            </w:r>
          </w:p>
        </w:tc>
        <w:tc>
          <w:tcPr>
            <w:tcW w:w="1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主营业务</w:t>
            </w:r>
          </w:p>
        </w:tc>
        <w:tc>
          <w:tcPr>
            <w:tcW w:w="374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单位人员情况</w:t>
            </w:r>
          </w:p>
        </w:tc>
        <w:tc>
          <w:tcPr>
            <w:tcW w:w="7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职工总数</w:t>
            </w:r>
          </w:p>
        </w:tc>
        <w:tc>
          <w:tcPr>
            <w:tcW w:w="10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研发人员数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近三年研发投入和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主营业务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收入（万元）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u w:val="single"/>
                <w:lang w:bidi="ar"/>
              </w:rPr>
              <w:t xml:space="preserve">       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年研发投入</w:t>
            </w: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u w:val="single"/>
                <w:lang w:bidi="ar"/>
              </w:rPr>
              <w:t xml:space="preserve">       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年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主营业务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收入</w:t>
            </w:r>
          </w:p>
        </w:tc>
        <w:tc>
          <w:tcPr>
            <w:tcW w:w="1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u w:val="single"/>
                <w:lang w:bidi="ar"/>
              </w:rPr>
              <w:t xml:space="preserve">       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年研发投入</w:t>
            </w: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u w:val="single"/>
                <w:lang w:bidi="ar"/>
              </w:rPr>
              <w:t xml:space="preserve">       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年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主营业务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收入</w:t>
            </w:r>
          </w:p>
        </w:tc>
        <w:tc>
          <w:tcPr>
            <w:tcW w:w="1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u w:val="single"/>
                <w:lang w:bidi="ar"/>
              </w:rPr>
              <w:t xml:space="preserve">       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年研发投入</w:t>
            </w: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u w:val="single"/>
                <w:lang w:bidi="ar"/>
              </w:rPr>
              <w:t xml:space="preserve">       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年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主营业务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收入</w:t>
            </w:r>
          </w:p>
        </w:tc>
        <w:tc>
          <w:tcPr>
            <w:tcW w:w="1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单位简介（限</w:t>
            </w:r>
            <w:r>
              <w:rPr>
                <w:rStyle w:val="18"/>
                <w:rFonts w:hint="eastAsia" w:ascii="宋体" w:hAnsi="宋体" w:eastAsia="宋体" w:cs="宋体"/>
                <w:sz w:val="24"/>
                <w:szCs w:val="24"/>
                <w:lang w:bidi="ar"/>
              </w:rPr>
              <w:t>500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000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等线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eastAsia="等线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eastAsia="等线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eastAsia="等线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eastAsia="等线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eastAsia="等线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eastAsia="等线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eastAsia="等线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eastAsia="等线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eastAsia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等线"/>
                <w:color w:val="000000"/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Times New Roman" w:eastAsia="等线"/>
          <w:color w:val="000000"/>
          <w:sz w:val="24"/>
          <w:szCs w:val="24"/>
        </w:rPr>
      </w:pPr>
      <w:r>
        <w:rPr>
          <w:rFonts w:ascii="Times New Roman" w:eastAsia="等线"/>
          <w:color w:val="000000"/>
          <w:sz w:val="24"/>
          <w:szCs w:val="24"/>
        </w:rPr>
        <w:br w:type="page"/>
      </w:r>
    </w:p>
    <w:p>
      <w:pPr>
        <w:spacing w:line="560" w:lineRule="exact"/>
        <w:textAlignment w:val="center"/>
        <w:rPr>
          <w:rFonts w:hint="eastAsia" w:ascii="Times New Roman" w:eastAsia="等线"/>
          <w:color w:val="000000"/>
        </w:rPr>
      </w:pPr>
      <w:r>
        <w:rPr>
          <w:rStyle w:val="19"/>
          <w:rFonts w:hint="eastAsia"/>
          <w:lang w:bidi="ar"/>
        </w:rPr>
        <w:t>二、</w:t>
      </w:r>
      <w:r>
        <w:rPr>
          <w:rStyle w:val="19"/>
          <w:rFonts w:hint="eastAsia" w:eastAsia="黑体"/>
          <w:lang w:eastAsia="zh-CN" w:bidi="ar"/>
        </w:rPr>
        <w:t>“</w:t>
      </w:r>
      <w:r>
        <w:rPr>
          <w:rStyle w:val="19"/>
          <w:rFonts w:hint="eastAsia"/>
          <w:lang w:bidi="ar"/>
        </w:rPr>
        <w:t>人才</w:t>
      </w:r>
      <w:r>
        <w:rPr>
          <w:rStyle w:val="19"/>
          <w:rFonts w:hint="eastAsia" w:eastAsia="黑体"/>
          <w:lang w:eastAsia="zh-CN" w:bidi="ar"/>
        </w:rPr>
        <w:t>科创</w:t>
      </w:r>
      <w:r>
        <w:rPr>
          <w:rStyle w:val="19"/>
          <w:rFonts w:hint="eastAsia"/>
          <w:lang w:bidi="ar"/>
        </w:rPr>
        <w:t>飞地</w:t>
      </w:r>
      <w:r>
        <w:rPr>
          <w:rStyle w:val="19"/>
          <w:rFonts w:hint="eastAsia" w:eastAsia="黑体"/>
          <w:lang w:eastAsia="zh-CN" w:bidi="ar"/>
        </w:rPr>
        <w:t>”</w:t>
      </w:r>
      <w:r>
        <w:rPr>
          <w:rStyle w:val="19"/>
          <w:rFonts w:hint="eastAsia"/>
          <w:lang w:bidi="ar"/>
        </w:rPr>
        <w:t>基本信息</w:t>
      </w:r>
    </w:p>
    <w:tbl>
      <w:tblPr>
        <w:tblStyle w:val="9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77"/>
        <w:gridCol w:w="60"/>
        <w:gridCol w:w="345"/>
        <w:gridCol w:w="410"/>
        <w:gridCol w:w="822"/>
        <w:gridCol w:w="776"/>
        <w:gridCol w:w="178"/>
        <w:gridCol w:w="262"/>
        <w:gridCol w:w="852"/>
        <w:gridCol w:w="147"/>
        <w:gridCol w:w="217"/>
        <w:gridCol w:w="833"/>
        <w:gridCol w:w="383"/>
        <w:gridCol w:w="51"/>
        <w:gridCol w:w="754"/>
        <w:gridCol w:w="411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4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人才</w:t>
            </w: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科创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飞地名称</w:t>
            </w:r>
          </w:p>
        </w:tc>
        <w:tc>
          <w:tcPr>
            <w:tcW w:w="4054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4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9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4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是否独立法人</w:t>
            </w:r>
          </w:p>
        </w:tc>
        <w:tc>
          <w:tcPr>
            <w:tcW w:w="17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注册资本（万元）</w:t>
            </w:r>
          </w:p>
        </w:tc>
        <w:tc>
          <w:tcPr>
            <w:tcW w:w="16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4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场地面积（㎡）</w:t>
            </w:r>
          </w:p>
        </w:tc>
        <w:tc>
          <w:tcPr>
            <w:tcW w:w="9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6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注册地址</w:t>
            </w:r>
          </w:p>
        </w:tc>
        <w:tc>
          <w:tcPr>
            <w:tcW w:w="16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345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申报单位对飞地是否拥有实际控制权</w:t>
            </w:r>
          </w:p>
        </w:tc>
        <w:tc>
          <w:tcPr>
            <w:tcW w:w="16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股权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构成</w:t>
            </w:r>
          </w:p>
        </w:tc>
        <w:tc>
          <w:tcPr>
            <w:tcW w:w="14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  <w:lang w:bidi="ar"/>
              </w:rPr>
              <w:t>第</w:t>
            </w:r>
            <w:r>
              <w:rPr>
                <w:rStyle w:val="21"/>
                <w:rFonts w:hint="eastAsia" w:ascii="仿宋_GB2312"/>
                <w:sz w:val="24"/>
                <w:szCs w:val="24"/>
                <w:lang w:bidi="ar"/>
              </w:rPr>
              <w:t>1</w:t>
            </w:r>
            <w:r>
              <w:rPr>
                <w:rStyle w:val="20"/>
                <w:sz w:val="24"/>
                <w:szCs w:val="24"/>
                <w:lang w:bidi="ar"/>
              </w:rPr>
              <w:t>大股东名称</w:t>
            </w:r>
          </w:p>
        </w:tc>
        <w:tc>
          <w:tcPr>
            <w:tcW w:w="146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股权占比</w:t>
            </w: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Style w:val="17"/>
                <w:rFonts w:hint="eastAsia"/>
                <w:u w:val="single"/>
                <w:lang w:bidi="ar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  <w:lang w:bidi="ar"/>
              </w:rPr>
              <w:t>第</w:t>
            </w:r>
            <w:r>
              <w:rPr>
                <w:rStyle w:val="21"/>
                <w:rFonts w:hint="eastAsia" w:ascii="仿宋_GB2312"/>
                <w:sz w:val="24"/>
                <w:szCs w:val="24"/>
                <w:lang w:bidi="ar"/>
              </w:rPr>
              <w:t>2</w:t>
            </w:r>
            <w:r>
              <w:rPr>
                <w:rStyle w:val="20"/>
                <w:sz w:val="24"/>
                <w:szCs w:val="24"/>
                <w:lang w:bidi="ar"/>
              </w:rPr>
              <w:t>大股东名称</w:t>
            </w:r>
          </w:p>
        </w:tc>
        <w:tc>
          <w:tcPr>
            <w:tcW w:w="146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股权占比</w:t>
            </w: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Style w:val="17"/>
                <w:rFonts w:hint="eastAsia"/>
                <w:u w:val="single"/>
                <w:lang w:bidi="ar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  <w:lang w:bidi="ar"/>
              </w:rPr>
              <w:t>第</w:t>
            </w:r>
            <w:r>
              <w:rPr>
                <w:rStyle w:val="21"/>
                <w:rFonts w:hint="eastAsia" w:ascii="仿宋_GB2312"/>
                <w:sz w:val="24"/>
                <w:szCs w:val="24"/>
                <w:lang w:bidi="ar"/>
              </w:rPr>
              <w:t>3</w:t>
            </w:r>
            <w:r>
              <w:rPr>
                <w:rStyle w:val="20"/>
                <w:sz w:val="24"/>
                <w:szCs w:val="24"/>
                <w:lang w:bidi="ar"/>
              </w:rPr>
              <w:t>大股东名称</w:t>
            </w:r>
          </w:p>
        </w:tc>
        <w:tc>
          <w:tcPr>
            <w:tcW w:w="146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股权占比</w:t>
            </w: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Style w:val="17"/>
                <w:rFonts w:hint="eastAsia"/>
                <w:u w:val="single"/>
                <w:lang w:bidi="ar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8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上一年度营业收入（万元）</w:t>
            </w:r>
          </w:p>
        </w:tc>
        <w:tc>
          <w:tcPr>
            <w:tcW w:w="3116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近三年研发投入（万元）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8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u w:val="single"/>
              </w:rPr>
            </w:pPr>
            <w:r>
              <w:rPr>
                <w:rStyle w:val="17"/>
                <w:rFonts w:hint="eastAsia"/>
                <w:u w:val="single"/>
                <w:lang w:bidi="ar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年</w:t>
            </w:r>
          </w:p>
        </w:tc>
        <w:tc>
          <w:tcPr>
            <w:tcW w:w="3116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8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u w:val="single"/>
              </w:rPr>
            </w:pPr>
            <w:r>
              <w:rPr>
                <w:rStyle w:val="17"/>
                <w:rFonts w:hint="eastAsia"/>
                <w:u w:val="single"/>
                <w:lang w:bidi="ar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年</w:t>
            </w:r>
          </w:p>
        </w:tc>
        <w:tc>
          <w:tcPr>
            <w:tcW w:w="3116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8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u w:val="single"/>
              </w:rPr>
            </w:pPr>
            <w:r>
              <w:rPr>
                <w:rStyle w:val="17"/>
                <w:rFonts w:hint="eastAsia"/>
                <w:u w:val="single"/>
                <w:lang w:bidi="ar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年</w:t>
            </w:r>
          </w:p>
        </w:tc>
        <w:tc>
          <w:tcPr>
            <w:tcW w:w="3116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主要研发设备情况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设备名称</w:t>
            </w:r>
          </w:p>
        </w:tc>
        <w:tc>
          <w:tcPr>
            <w:tcW w:w="146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主要用途</w:t>
            </w:r>
          </w:p>
        </w:tc>
        <w:tc>
          <w:tcPr>
            <w:tcW w:w="16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设备价值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1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6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1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6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1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6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1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6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1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6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1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6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人才团队情况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入职年份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pacing w:val="-2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pacing w:val="-20"/>
                <w:sz w:val="24"/>
                <w:szCs w:val="24"/>
                <w:lang w:bidi="ar"/>
              </w:rPr>
              <w:t>是否专业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pacing w:val="-20"/>
                <w:sz w:val="24"/>
                <w:szCs w:val="24"/>
                <w:lang w:bidi="ar"/>
              </w:rPr>
              <w:t>研发人员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pacing w:val="-2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pacing w:val="-2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pacing w:val="-2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pacing w:val="-2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pacing w:val="-2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pacing w:val="-2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pacing w:val="-2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pacing w:val="-2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pacing w:val="-2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pacing w:val="-2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近3年承担代表性新项目、开发新产品、转化技术成果情况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4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u w:val="single"/>
              </w:rPr>
            </w:pPr>
            <w:r>
              <w:rPr>
                <w:rStyle w:val="17"/>
                <w:rFonts w:hint="eastAsia"/>
                <w:u w:val="single"/>
                <w:lang w:bidi="ar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年</w:t>
            </w:r>
          </w:p>
        </w:tc>
        <w:tc>
          <w:tcPr>
            <w:tcW w:w="4054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4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u w:val="single"/>
              </w:rPr>
            </w:pPr>
            <w:r>
              <w:rPr>
                <w:rStyle w:val="17"/>
                <w:rFonts w:hint="eastAsia"/>
                <w:u w:val="single"/>
                <w:lang w:bidi="ar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年</w:t>
            </w:r>
          </w:p>
        </w:tc>
        <w:tc>
          <w:tcPr>
            <w:tcW w:w="4054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4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u w:val="single"/>
              </w:rPr>
            </w:pPr>
            <w:r>
              <w:rPr>
                <w:rStyle w:val="17"/>
                <w:rFonts w:hint="eastAsia"/>
                <w:u w:val="single"/>
                <w:lang w:bidi="ar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年</w:t>
            </w:r>
          </w:p>
        </w:tc>
        <w:tc>
          <w:tcPr>
            <w:tcW w:w="4054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近3年在当地开展产学研合作情况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eastAsia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bidi="ar"/>
              </w:rPr>
              <w:t>合作单位</w:t>
            </w:r>
          </w:p>
        </w:tc>
        <w:tc>
          <w:tcPr>
            <w:tcW w:w="12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eastAsia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bidi="ar"/>
              </w:rPr>
              <w:t>协议名称</w:t>
            </w:r>
          </w:p>
        </w:tc>
        <w:tc>
          <w:tcPr>
            <w:tcW w:w="7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eastAsia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bidi="ar"/>
              </w:rPr>
              <w:t>合作</w:t>
            </w:r>
            <w:r>
              <w:rPr>
                <w:rFonts w:hint="eastAsia" w:eastAsia="宋体"/>
                <w:color w:val="000000"/>
                <w:sz w:val="24"/>
                <w:szCs w:val="24"/>
                <w:lang w:eastAsia="zh-CN" w:bidi="ar"/>
              </w:rPr>
              <w:t>方式</w:t>
            </w:r>
          </w:p>
        </w:tc>
        <w:tc>
          <w:tcPr>
            <w:tcW w:w="8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eastAsia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eastAsia="zh-CN" w:bidi="ar"/>
              </w:rPr>
              <w:t>协议起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eastAsia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eastAsia="zh-CN" w:bidi="ar"/>
              </w:rPr>
              <w:t>止时间</w:t>
            </w: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eastAsia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合作成果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eastAsia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eastAsia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eastAsia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eastAsia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eastAsia="宋体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eastAsia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eastAsia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eastAsia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eastAsia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eastAsia="宋体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eastAsia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eastAsia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eastAsia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eastAsia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eastAsia="宋体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eastAsia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eastAsia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eastAsia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eastAsia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eastAsia="宋体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近3年获批的知识产权情况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新增专利类别</w:t>
            </w:r>
          </w:p>
        </w:tc>
        <w:tc>
          <w:tcPr>
            <w:tcW w:w="7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专利名称</w:t>
            </w:r>
          </w:p>
        </w:tc>
        <w:tc>
          <w:tcPr>
            <w:tcW w:w="14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专利人</w:t>
            </w: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专利状态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（申请/授权）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  <w:jc w:val="center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简述申报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单位</w:t>
            </w:r>
            <w:r>
              <w:rPr>
                <w:rFonts w:hint="eastAsia"/>
                <w:color w:val="000000"/>
                <w:sz w:val="24"/>
                <w:szCs w:val="24"/>
              </w:rPr>
              <w:t>支持人才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科创</w:t>
            </w:r>
            <w:r>
              <w:rPr>
                <w:rFonts w:hint="eastAsia"/>
                <w:color w:val="000000"/>
                <w:sz w:val="24"/>
                <w:szCs w:val="24"/>
              </w:rPr>
              <w:t>飞地建设的制度和举措，主要从投入、人才、管理、产出、产学研合作等方面阐述。</w:t>
            </w: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人才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科创</w:t>
            </w:r>
            <w:r>
              <w:rPr>
                <w:rFonts w:hint="eastAsia"/>
                <w:color w:val="000000"/>
                <w:sz w:val="24"/>
                <w:szCs w:val="24"/>
              </w:rPr>
              <w:t>飞地管理期内人才引进、科研团队建设、代表性技术成果在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我市</w:t>
            </w:r>
            <w:r>
              <w:rPr>
                <w:rFonts w:hint="eastAsia"/>
                <w:color w:val="000000"/>
                <w:sz w:val="24"/>
                <w:szCs w:val="24"/>
              </w:rPr>
              <w:t>转化及产生的经济社会生态效益等预期情况。</w:t>
            </w:r>
          </w:p>
        </w:tc>
      </w:tr>
    </w:tbl>
    <w:p>
      <w:pPr>
        <w:pStyle w:val="8"/>
        <w:spacing w:before="0" w:beforeAutospacing="0" w:after="0" w:afterAutospacing="0" w:line="56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r>
        <w:br w:type="page"/>
      </w:r>
    </w:p>
    <w:p>
      <w:pPr>
        <w:spacing w:line="560" w:lineRule="exact"/>
        <w:textAlignment w:val="center"/>
        <w:rPr>
          <w:rFonts w:hint="eastAsia"/>
          <w:lang w:eastAsia="zh-CN"/>
        </w:rPr>
      </w:pPr>
      <w:r>
        <w:rPr>
          <w:rStyle w:val="19"/>
          <w:rFonts w:hint="eastAsia" w:eastAsia="黑体"/>
          <w:lang w:eastAsia="zh-CN" w:bidi="ar"/>
        </w:rPr>
        <w:t>三</w:t>
      </w:r>
      <w:r>
        <w:rPr>
          <w:rStyle w:val="19"/>
          <w:rFonts w:hint="eastAsia"/>
          <w:lang w:bidi="ar"/>
        </w:rPr>
        <w:t>、</w:t>
      </w:r>
      <w:r>
        <w:rPr>
          <w:rStyle w:val="19"/>
          <w:rFonts w:hint="eastAsia" w:eastAsia="黑体"/>
          <w:lang w:eastAsia="zh-CN" w:bidi="ar"/>
        </w:rPr>
        <w:t>意见</w:t>
      </w:r>
    </w:p>
    <w:tbl>
      <w:tblPr>
        <w:tblStyle w:val="9"/>
        <w:tblW w:w="879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45"/>
        <w:gridCol w:w="775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35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>申请单位意见</w:t>
            </w:r>
          </w:p>
        </w:tc>
        <w:tc>
          <w:tcPr>
            <w:tcW w:w="7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0" w:lineRule="atLeast"/>
              <w:ind w:firstLine="48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  <w:t>我单位对照《鄂尔多斯市“人才科创飞地”认定与管理办法（试行）》（鄂科发〔2024〕32号）进行自评，现申请备案研发类“人才科创飞地”。</w:t>
            </w:r>
          </w:p>
          <w:p>
            <w:pPr>
              <w:snapToGrid w:val="0"/>
              <w:spacing w:line="0" w:lineRule="atLeast"/>
              <w:ind w:firstLine="480" w:firstLineChars="20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</w:pPr>
          </w:p>
          <w:p>
            <w:pPr>
              <w:snapToGrid w:val="0"/>
              <w:spacing w:line="0" w:lineRule="atLeast"/>
              <w:ind w:firstLine="480" w:firstLineChars="20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</w:pPr>
          </w:p>
          <w:p>
            <w:pPr>
              <w:snapToGrid w:val="0"/>
              <w:spacing w:line="0" w:lineRule="atLeast"/>
              <w:ind w:firstLine="480" w:firstLineChars="20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eastAsia="zh-CN"/>
              </w:rPr>
              <w:t>同时，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>我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eastAsia="zh-CN"/>
              </w:rPr>
              <w:t>单位郑重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>声明:此次所提交的申报材料均真实、合法。如有不实之处,愿负相应的法律责任,并承担由此产生的一切后果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eastAsia="zh-CN"/>
              </w:rPr>
              <w:t>。</w:t>
            </w:r>
          </w:p>
          <w:p>
            <w:pPr>
              <w:pStyle w:val="13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  <w:p>
            <w:pPr>
              <w:pStyle w:val="4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afterLines="50" w:line="0" w:lineRule="atLeast"/>
              <w:ind w:firstLine="48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 xml:space="preserve">申请单位（盖章）：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eastAsia="zh-CN"/>
              </w:rPr>
              <w:t>法定代表人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>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afterLines="50"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eastAsia="zh-CN"/>
              </w:rPr>
              <w:t>经办人（签字）：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afterLines="50"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2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eastAsia="zh-CN"/>
              </w:rPr>
              <w:t>主管推荐部门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outlineLvl w:val="0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snapToGrid w:val="0"/>
              <w:spacing w:line="0" w:lineRule="atLeast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</w:pPr>
          </w:p>
          <w:p>
            <w:pPr>
              <w:snapToGrid w:val="0"/>
              <w:spacing w:line="0" w:lineRule="atLeast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</w:pPr>
          </w:p>
          <w:p>
            <w:pPr>
              <w:snapToGrid w:val="0"/>
              <w:spacing w:line="0" w:lineRule="atLeast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0" w:beforeLines="50" w:after="160" w:afterLines="50" w:line="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 xml:space="preserve"> 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eastAsia="zh-CN"/>
              </w:rPr>
              <w:t>负责人（签字）：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 xml:space="preserve"> 推荐部门（盖章）：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afterLines="50" w:line="0" w:lineRule="atLeast"/>
              <w:ind w:firstLine="4800" w:firstLineChars="2000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>年    月    日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widowControl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tbl>
      <w:tblPr>
        <w:tblStyle w:val="9"/>
        <w:tblW w:w="107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2521"/>
        <w:gridCol w:w="5494"/>
        <w:gridCol w:w="1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078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hint="eastAsia" w:eastAsia="方正小标宋简体" w:cs="Times New Roman"/>
                <w:bCs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  <w:lang w:eastAsia="zh-CN"/>
              </w:rPr>
              <w:t>鄂尔多斯市</w:t>
            </w:r>
            <w:r>
              <w:rPr>
                <w:rFonts w:hint="eastAsia" w:eastAsia="方正小标宋简体" w:cs="Times New Roman"/>
                <w:bCs/>
                <w:color w:val="000000"/>
                <w:kern w:val="0"/>
                <w:sz w:val="44"/>
                <w:szCs w:val="44"/>
                <w:lang w:eastAsia="zh-CN"/>
              </w:rPr>
              <w:t>“人才科创飞地”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eastAsia="方正小标宋简体" w:cs="Times New Roman"/>
                <w:bCs/>
                <w:color w:val="000000"/>
                <w:kern w:val="0"/>
                <w:sz w:val="44"/>
                <w:szCs w:val="44"/>
                <w:lang w:eastAsia="zh-CN"/>
              </w:rPr>
              <w:t>认定</w:t>
            </w:r>
            <w:r>
              <w:rPr>
                <w:rFonts w:hint="eastAsia"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  <w:lang w:eastAsia="zh-CN"/>
              </w:rPr>
              <w:t>申报书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1078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  <w:lang w:val="en-US" w:eastAsia="zh-CN"/>
              </w:rPr>
              <w:t>孵化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类</w:t>
            </w:r>
          </w:p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</w:rPr>
              <w:t>年度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ascii="Times New Roman" w:hAnsi="Times New Roman" w:eastAsia="方正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ind w:firstLine="4200" w:firstLineChars="1500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称：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8"/>
                <w:szCs w:val="28"/>
                <w:lang w:eastAsia="zh-CN"/>
              </w:rPr>
              <w:t>飞地所在地：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8"/>
                <w:szCs w:val="28"/>
                <w:lang w:eastAsia="zh-CN"/>
              </w:rPr>
              <w:t>人：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话：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门：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间：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4"/>
      </w:pPr>
    </w:p>
    <w:p/>
    <w:p/>
    <w:p/>
    <w:p>
      <w:pPr>
        <w:widowControl/>
        <w:jc w:val="center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鄂尔多斯市科学技术局</w:t>
      </w:r>
    </w:p>
    <w:p>
      <w:pPr>
        <w:widowControl/>
        <w:jc w:val="center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/>
          <w:b/>
          <w:bCs/>
          <w:color w:val="000000"/>
          <w:kern w:val="0"/>
          <w:sz w:val="30"/>
          <w:szCs w:val="30"/>
        </w:rPr>
        <w:t>二</w:t>
      </w: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○二</w:t>
      </w:r>
      <w:r>
        <w:rPr>
          <w:rFonts w:hint="eastAsia" w:ascii="宋体" w:hAnsi="宋体"/>
          <w:b/>
          <w:bCs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年制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鄂尔多斯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市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“人才飞地”（</w:t>
      </w:r>
      <w:r>
        <w:rPr>
          <w:rFonts w:hint="eastAsia" w:ascii="方正小标宋简体" w:hAnsi="华文中宋" w:eastAsia="方正小标宋简体"/>
          <w:bCs/>
          <w:sz w:val="44"/>
          <w:szCs w:val="44"/>
          <w:lang w:eastAsia="zh-CN"/>
        </w:rPr>
        <w:t>孵化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类）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申报书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目录</w:t>
      </w:r>
    </w:p>
    <w:p>
      <w:pPr>
        <w:spacing w:line="590" w:lineRule="exact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</w:t>
      </w:r>
      <w:r>
        <w:rPr>
          <w:rFonts w:hint="eastAsia" w:ascii="宋体" w:hAnsi="宋体" w:eastAsia="宋体" w:cs="微软雅黑"/>
          <w:color w:val="000000"/>
          <w:sz w:val="24"/>
        </w:rPr>
        <w:t>参照格式，具体内容以实际文件名称为准，需要逐个列出并附在申报书后</w:t>
      </w:r>
      <w:r>
        <w:rPr>
          <w:rFonts w:hint="eastAsia" w:ascii="宋体" w:hAnsi="宋体" w:eastAsia="宋体" w:cs="___WRD_EMBED_SUB_47"/>
          <w:color w:val="000000"/>
          <w:sz w:val="24"/>
        </w:rPr>
        <w:t>）</w:t>
      </w:r>
    </w:p>
    <w:tbl>
      <w:tblPr>
        <w:tblStyle w:val="9"/>
        <w:tblW w:w="7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6039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序号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文  件  材  料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鄂尔多斯</w:t>
            </w:r>
            <w:r>
              <w:rPr>
                <w:rFonts w:hint="eastAsia"/>
                <w:sz w:val="24"/>
                <w:highlight w:val="none"/>
              </w:rPr>
              <w:t>市“人才</w:t>
            </w:r>
            <w:r>
              <w:rPr>
                <w:rFonts w:hint="eastAsia"/>
                <w:sz w:val="24"/>
                <w:highlight w:val="none"/>
                <w:lang w:eastAsia="zh-CN"/>
              </w:rPr>
              <w:t>科创</w:t>
            </w:r>
            <w:r>
              <w:rPr>
                <w:rFonts w:hint="eastAsia"/>
                <w:sz w:val="24"/>
                <w:highlight w:val="none"/>
              </w:rPr>
              <w:t>飞地”</w:t>
            </w:r>
            <w:r>
              <w:rPr>
                <w:rFonts w:hint="eastAsia"/>
                <w:sz w:val="24"/>
                <w:highlight w:val="none"/>
                <w:lang w:eastAsia="zh-CN"/>
              </w:rPr>
              <w:t>认定申请</w:t>
            </w:r>
            <w:r>
              <w:rPr>
                <w:rFonts w:hint="eastAsia"/>
                <w:sz w:val="24"/>
                <w:highlight w:val="none"/>
              </w:rPr>
              <w:t>书（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孵化</w:t>
            </w:r>
            <w:r>
              <w:rPr>
                <w:rFonts w:hint="eastAsia"/>
                <w:sz w:val="24"/>
                <w:highlight w:val="none"/>
              </w:rPr>
              <w:t>类）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申报单位营业执照、</w:t>
            </w:r>
            <w:r>
              <w:rPr>
                <w:rFonts w:hint="eastAsia"/>
                <w:sz w:val="24"/>
                <w:highlight w:val="none"/>
                <w:lang w:eastAsia="zh-CN"/>
              </w:rPr>
              <w:t>统一社会信用代码</w:t>
            </w:r>
            <w:r>
              <w:rPr>
                <w:rFonts w:hint="eastAsia"/>
                <w:sz w:val="24"/>
                <w:highlight w:val="none"/>
              </w:rPr>
              <w:t>证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ind w:firstLine="120" w:firstLineChars="50"/>
              <w:jc w:val="center"/>
              <w:rPr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eastAsia="zh-CN"/>
              </w:rPr>
              <w:t>人才科创飞地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</w:rPr>
              <w:t>运营机构营业执照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ind w:firstLine="120" w:firstLineChars="50"/>
              <w:jc w:val="center"/>
              <w:rPr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eastAsia="zh-CN"/>
              </w:rPr>
              <w:t>人才科创飞地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</w:rPr>
              <w:t>运营机构设置与职能的相关文件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人才科创飞地</w:t>
            </w:r>
            <w:r>
              <w:rPr>
                <w:rFonts w:hint="eastAsia"/>
                <w:sz w:val="24"/>
                <w:highlight w:val="none"/>
              </w:rPr>
              <w:t>企业入孵条件及企业毕业条件的相关文件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人才科创飞地</w:t>
            </w:r>
            <w:r>
              <w:rPr>
                <w:rFonts w:hint="eastAsia"/>
                <w:sz w:val="24"/>
                <w:highlight w:val="none"/>
              </w:rPr>
              <w:t>场地证明材料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人才科创飞地</w:t>
            </w:r>
            <w:r>
              <w:rPr>
                <w:rFonts w:hint="eastAsia"/>
                <w:sz w:val="24"/>
                <w:highlight w:val="none"/>
              </w:rPr>
              <w:t>孵化资金情况表及孵化资金成立文件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eastAsia="zh-CN"/>
              </w:rPr>
              <w:t>人才科创飞地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</w:rPr>
              <w:t>人员情况表及资质证明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eastAsia="zh-CN"/>
              </w:rPr>
              <w:t>人才科创飞地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</w:rPr>
              <w:t>公共服务平台主要仪器设备清单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eastAsia="zh-CN"/>
              </w:rPr>
              <w:t>人才科创飞地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</w:rPr>
              <w:t>整体照片及入驻企业照片等证明材料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人才科创飞地</w:t>
            </w:r>
            <w:r>
              <w:rPr>
                <w:rFonts w:hint="eastAsia"/>
                <w:sz w:val="24"/>
                <w:highlight w:val="none"/>
              </w:rPr>
              <w:t>与建设所在地相关机构合作协议证明材料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在孵和毕业企业在</w:t>
            </w:r>
            <w:r>
              <w:rPr>
                <w:rFonts w:hint="eastAsia"/>
                <w:sz w:val="24"/>
                <w:lang w:eastAsia="zh-CN"/>
              </w:rPr>
              <w:t>鄂尔多斯</w:t>
            </w:r>
            <w:r>
              <w:rPr>
                <w:rFonts w:hint="eastAsia"/>
                <w:sz w:val="24"/>
              </w:rPr>
              <w:t>注册企业的营业执照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>
      <w:pPr>
        <w:pStyle w:val="2"/>
        <w:jc w:val="both"/>
        <w:rPr>
          <w:rFonts w:hint="eastAsia"/>
        </w:rPr>
      </w:pPr>
    </w:p>
    <w:p>
      <w:pPr>
        <w:adjustRightInd w:val="0"/>
        <w:snapToGrid w:val="0"/>
        <w:textAlignment w:val="center"/>
        <w:rPr>
          <w:rFonts w:hint="eastAsia" w:ascii="Times New Roman" w:eastAsia="等线"/>
          <w:color w:val="000000"/>
        </w:rPr>
      </w:pPr>
      <w:r>
        <w:rPr>
          <w:rStyle w:val="16"/>
          <w:rFonts w:hint="eastAsia"/>
          <w:lang w:bidi="ar"/>
        </w:rPr>
        <w:t>一、申报单位基本信息</w:t>
      </w:r>
    </w:p>
    <w:tbl>
      <w:tblPr>
        <w:tblStyle w:val="9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433"/>
        <w:gridCol w:w="1050"/>
        <w:gridCol w:w="145"/>
        <w:gridCol w:w="908"/>
        <w:gridCol w:w="465"/>
        <w:gridCol w:w="768"/>
        <w:gridCol w:w="886"/>
        <w:gridCol w:w="918"/>
        <w:gridCol w:w="569"/>
        <w:gridCol w:w="6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3746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单位性质</w:t>
            </w:r>
          </w:p>
        </w:tc>
        <w:tc>
          <w:tcPr>
            <w:tcW w:w="15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注册时间</w:t>
            </w:r>
          </w:p>
        </w:tc>
        <w:tc>
          <w:tcPr>
            <w:tcW w:w="12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注册资本（万元）</w:t>
            </w:r>
          </w:p>
        </w:tc>
        <w:tc>
          <w:tcPr>
            <w:tcW w:w="15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单位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地址</w:t>
            </w:r>
          </w:p>
        </w:tc>
        <w:tc>
          <w:tcPr>
            <w:tcW w:w="12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所属领域</w:t>
            </w:r>
          </w:p>
        </w:tc>
        <w:tc>
          <w:tcPr>
            <w:tcW w:w="15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单位负责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人</w:t>
            </w:r>
          </w:p>
        </w:tc>
        <w:tc>
          <w:tcPr>
            <w:tcW w:w="12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主营业务</w:t>
            </w:r>
          </w:p>
        </w:tc>
        <w:tc>
          <w:tcPr>
            <w:tcW w:w="3746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单位人员情况</w:t>
            </w:r>
          </w:p>
        </w:tc>
        <w:tc>
          <w:tcPr>
            <w:tcW w:w="7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职工总数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研发人员数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专业孵化服务人才数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近三年研发投入和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主营业务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收入（万元）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8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u w:val="single"/>
                <w:lang w:bidi="ar"/>
              </w:rPr>
              <w:t xml:space="preserve">       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年研发投入</w:t>
            </w:r>
          </w:p>
        </w:tc>
        <w:tc>
          <w:tcPr>
            <w:tcW w:w="8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u w:val="single"/>
                <w:lang w:bidi="ar"/>
              </w:rPr>
              <w:t xml:space="preserve">       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年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主营业务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收入</w:t>
            </w:r>
          </w:p>
        </w:tc>
        <w:tc>
          <w:tcPr>
            <w:tcW w:w="12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u w:val="single"/>
                <w:lang w:bidi="ar"/>
              </w:rPr>
              <w:t xml:space="preserve">       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年研发投入</w:t>
            </w:r>
          </w:p>
        </w:tc>
        <w:tc>
          <w:tcPr>
            <w:tcW w:w="8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u w:val="single"/>
                <w:lang w:bidi="ar"/>
              </w:rPr>
              <w:t xml:space="preserve">       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年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主营业务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收入</w:t>
            </w:r>
          </w:p>
        </w:tc>
        <w:tc>
          <w:tcPr>
            <w:tcW w:w="12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8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u w:val="single"/>
                <w:lang w:bidi="ar"/>
              </w:rPr>
              <w:t xml:space="preserve">       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年研发投入</w:t>
            </w:r>
          </w:p>
        </w:tc>
        <w:tc>
          <w:tcPr>
            <w:tcW w:w="8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u w:val="single"/>
                <w:lang w:bidi="ar"/>
              </w:rPr>
              <w:t xml:space="preserve">       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年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主营业务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收入</w:t>
            </w:r>
          </w:p>
        </w:tc>
        <w:tc>
          <w:tcPr>
            <w:tcW w:w="12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承担人才、科技项目和活动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情况</w:t>
            </w:r>
          </w:p>
        </w:tc>
        <w:tc>
          <w:tcPr>
            <w:tcW w:w="17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资助单位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完成情况</w:t>
            </w:r>
          </w:p>
        </w:tc>
        <w:tc>
          <w:tcPr>
            <w:tcW w:w="7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支持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7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7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7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7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7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7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7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7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单位简介（限</w:t>
            </w:r>
            <w:r>
              <w:rPr>
                <w:rStyle w:val="18"/>
                <w:rFonts w:hint="eastAsia" w:ascii="宋体" w:hAnsi="宋体" w:eastAsia="宋体" w:cs="宋体"/>
                <w:sz w:val="24"/>
                <w:szCs w:val="24"/>
                <w:lang w:bidi="ar"/>
              </w:rPr>
              <w:t>500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bidi="ar"/>
              </w:rPr>
              <w:t>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000" w:type="pct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等线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eastAsia="等线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eastAsia="等线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eastAsia="等线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eastAsia="等线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eastAsia="等线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Times New Roman" w:eastAsia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等线"/>
                <w:color w:val="000000"/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Times New Roman" w:eastAsia="等线"/>
          <w:color w:val="000000"/>
          <w:sz w:val="24"/>
          <w:szCs w:val="24"/>
        </w:rPr>
      </w:pPr>
      <w:r>
        <w:rPr>
          <w:rFonts w:ascii="Times New Roman" w:eastAsia="等线"/>
          <w:color w:val="000000"/>
          <w:sz w:val="24"/>
          <w:szCs w:val="24"/>
        </w:rPr>
        <w:br w:type="page"/>
      </w:r>
    </w:p>
    <w:p>
      <w:pPr>
        <w:numPr>
          <w:ilvl w:val="0"/>
          <w:numId w:val="1"/>
        </w:numPr>
        <w:spacing w:line="560" w:lineRule="exact"/>
        <w:textAlignment w:val="center"/>
        <w:rPr>
          <w:rStyle w:val="19"/>
          <w:rFonts w:hint="eastAsia"/>
          <w:lang w:bidi="ar"/>
        </w:rPr>
      </w:pPr>
      <w:r>
        <w:rPr>
          <w:rStyle w:val="19"/>
          <w:rFonts w:hint="eastAsia" w:eastAsia="黑体"/>
          <w:lang w:eastAsia="zh-CN" w:bidi="ar"/>
        </w:rPr>
        <w:t>“</w:t>
      </w:r>
      <w:r>
        <w:rPr>
          <w:rStyle w:val="19"/>
          <w:rFonts w:hint="eastAsia"/>
          <w:lang w:bidi="ar"/>
        </w:rPr>
        <w:t>人才</w:t>
      </w:r>
      <w:r>
        <w:rPr>
          <w:rStyle w:val="19"/>
          <w:rFonts w:hint="eastAsia" w:eastAsia="黑体"/>
          <w:lang w:eastAsia="zh-CN" w:bidi="ar"/>
        </w:rPr>
        <w:t>科创</w:t>
      </w:r>
      <w:r>
        <w:rPr>
          <w:rStyle w:val="19"/>
          <w:rFonts w:hint="eastAsia"/>
          <w:lang w:bidi="ar"/>
        </w:rPr>
        <w:t>飞地</w:t>
      </w:r>
      <w:r>
        <w:rPr>
          <w:rStyle w:val="19"/>
          <w:rFonts w:hint="eastAsia" w:eastAsia="黑体"/>
          <w:lang w:eastAsia="zh-CN" w:bidi="ar"/>
        </w:rPr>
        <w:t>”</w:t>
      </w:r>
      <w:r>
        <w:rPr>
          <w:rStyle w:val="19"/>
          <w:rFonts w:hint="eastAsia"/>
          <w:lang w:bidi="ar"/>
        </w:rPr>
        <w:t>基本信息</w:t>
      </w:r>
    </w:p>
    <w:tbl>
      <w:tblPr>
        <w:tblStyle w:val="9"/>
        <w:tblpPr w:leftFromText="180" w:rightFromText="180" w:vertAnchor="text" w:tblpXSpec="center" w:tblpY="1"/>
        <w:tblOverlap w:val="never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56"/>
        <w:gridCol w:w="916"/>
        <w:gridCol w:w="1014"/>
        <w:gridCol w:w="199"/>
        <w:gridCol w:w="364"/>
        <w:gridCol w:w="376"/>
        <w:gridCol w:w="110"/>
        <w:gridCol w:w="544"/>
        <w:gridCol w:w="25"/>
        <w:gridCol w:w="570"/>
        <w:gridCol w:w="239"/>
        <w:gridCol w:w="677"/>
        <w:gridCol w:w="1187"/>
        <w:gridCol w:w="232"/>
        <w:gridCol w:w="214"/>
        <w:gridCol w:w="28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人才科创飞地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7171" w:type="dxa"/>
            <w:gridSpan w:val="15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建 设 地 址</w:t>
            </w:r>
          </w:p>
        </w:tc>
        <w:tc>
          <w:tcPr>
            <w:tcW w:w="7171" w:type="dxa"/>
            <w:gridSpan w:val="15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负 责 人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9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职    务</w:t>
            </w:r>
          </w:p>
        </w:tc>
        <w:tc>
          <w:tcPr>
            <w:tcW w:w="15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eastAsia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是否独立法人</w:t>
            </w:r>
          </w:p>
        </w:tc>
        <w:tc>
          <w:tcPr>
            <w:tcW w:w="260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93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eastAsia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注册资金（万元）</w:t>
            </w: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58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申报单位运营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人才科创飞地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模式</w:t>
            </w:r>
          </w:p>
        </w:tc>
        <w:tc>
          <w:tcPr>
            <w:tcW w:w="456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9322" w:type="dxa"/>
            <w:gridSpan w:val="18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孵化场地情况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4214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bookmarkStart w:id="0" w:name="_Hlk86915605"/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可自主支配的孵化场地总面积（㎡）</w:t>
            </w:r>
          </w:p>
        </w:tc>
        <w:tc>
          <w:tcPr>
            <w:tcW w:w="510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235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其中</w:t>
            </w:r>
          </w:p>
        </w:tc>
        <w:tc>
          <w:tcPr>
            <w:tcW w:w="297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在孵企业场地面积（㎡）</w:t>
            </w:r>
          </w:p>
        </w:tc>
        <w:tc>
          <w:tcPr>
            <w:tcW w:w="510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3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97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公共服务场地面积（㎡）</w:t>
            </w:r>
          </w:p>
        </w:tc>
        <w:tc>
          <w:tcPr>
            <w:tcW w:w="510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3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97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自用面积（㎡）</w:t>
            </w:r>
          </w:p>
        </w:tc>
        <w:tc>
          <w:tcPr>
            <w:tcW w:w="510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3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97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其他面积（㎡）</w:t>
            </w:r>
          </w:p>
        </w:tc>
        <w:tc>
          <w:tcPr>
            <w:tcW w:w="510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214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在孵企业使用面积（含公共服务面积）占总面积比例</w:t>
            </w:r>
          </w:p>
        </w:tc>
        <w:tc>
          <w:tcPr>
            <w:tcW w:w="510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214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可提供创业工位数量</w:t>
            </w:r>
          </w:p>
        </w:tc>
        <w:tc>
          <w:tcPr>
            <w:tcW w:w="510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322" w:type="dxa"/>
            <w:gridSpan w:val="18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孵化企业情况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410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可自主支配场地内在孵企业数量（家）</w:t>
            </w:r>
          </w:p>
        </w:tc>
        <w:tc>
          <w:tcPr>
            <w:tcW w:w="124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累计毕业企业数量（家）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410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已在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鄂尔多斯市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注册企业数量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（含在孵和毕业企业）</w:t>
            </w:r>
          </w:p>
        </w:tc>
        <w:tc>
          <w:tcPr>
            <w:tcW w:w="124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提供的工位数量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322" w:type="dxa"/>
            <w:gridSpan w:val="18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孵化服务队伍情况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336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孵化器管理机构人员总数</w:t>
            </w:r>
          </w:p>
        </w:tc>
        <w:tc>
          <w:tcPr>
            <w:tcW w:w="141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11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专业孵化服务人员</w:t>
            </w: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数量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410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专业孵化服务人员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占机构总人数的比例</w:t>
            </w:r>
          </w:p>
        </w:tc>
        <w:tc>
          <w:tcPr>
            <w:tcW w:w="6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 xml:space="preserve">      %</w:t>
            </w:r>
          </w:p>
        </w:tc>
        <w:tc>
          <w:tcPr>
            <w:tcW w:w="311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创业导师数量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322" w:type="dxa"/>
            <w:gridSpan w:val="18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人才科创飞地简介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1" w:hRule="atLeast"/>
          <w:jc w:val="center"/>
        </w:trPr>
        <w:tc>
          <w:tcPr>
            <w:tcW w:w="9322" w:type="dxa"/>
            <w:gridSpan w:val="18"/>
            <w:noWrap w:val="0"/>
            <w:vAlign w:val="top"/>
          </w:tcPr>
          <w:p>
            <w:pPr>
              <w:tabs>
                <w:tab w:val="left" w:pos="312"/>
              </w:tabs>
              <w:snapToGrid w:val="0"/>
              <w:jc w:val="both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简述</w:t>
            </w: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人才科创飞地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建设目标、投资人与运营机构资源优势、盈利模式、机构设置、人员构成、管理制度等方面。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322" w:type="dxa"/>
            <w:gridSpan w:val="18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人才科创飞地孵化服务情况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1" w:hRule="atLeast"/>
          <w:jc w:val="center"/>
        </w:trPr>
        <w:tc>
          <w:tcPr>
            <w:tcW w:w="9322" w:type="dxa"/>
            <w:gridSpan w:val="18"/>
            <w:noWrap w:val="0"/>
            <w:vAlign w:val="top"/>
          </w:tcPr>
          <w:p>
            <w:pPr>
              <w:tabs>
                <w:tab w:val="left" w:pos="312"/>
              </w:tabs>
              <w:snapToGrid w:val="0"/>
              <w:jc w:val="both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简述</w:t>
            </w: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人才科创飞地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为在孵企业提供的主要服务及公共服务平台情况。</w:t>
            </w:r>
          </w:p>
          <w:p>
            <w:pPr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322" w:type="dxa"/>
            <w:gridSpan w:val="18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申报单位与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人才科创飞地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建设所在地相关机构已签署合作协议（备忘录）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序 号</w:t>
            </w:r>
          </w:p>
        </w:tc>
        <w:tc>
          <w:tcPr>
            <w:tcW w:w="284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协议（备忘录）名称</w:t>
            </w:r>
          </w:p>
        </w:tc>
        <w:tc>
          <w:tcPr>
            <w:tcW w:w="186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合作单位</w:t>
            </w: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合作领域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签署时间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84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6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84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6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22" w:type="dxa"/>
            <w:gridSpan w:val="18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人才科创飞地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建设目标（总体目标、分阶段目标，分别阐述）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8" w:hRule="atLeast"/>
          <w:jc w:val="center"/>
        </w:trPr>
        <w:tc>
          <w:tcPr>
            <w:tcW w:w="9322" w:type="dxa"/>
            <w:gridSpan w:val="18"/>
            <w:noWrap w:val="0"/>
            <w:vAlign w:val="top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简述人才科创飞地建设期间拟取得的成效，包括引进人才和项目落地鄂尔多斯市、为意向落地鄂尔多斯市的项目提供孵化服务、促进鄂尔多斯市企业投融资对接和产学研合作、预期经济和社会效益等方面。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322" w:type="dxa"/>
            <w:gridSpan w:val="18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依托单位对人才科创飞地建设的保障措施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8" w:hRule="atLeast"/>
          <w:jc w:val="center"/>
        </w:trPr>
        <w:tc>
          <w:tcPr>
            <w:tcW w:w="9322" w:type="dxa"/>
            <w:gridSpan w:val="18"/>
            <w:noWrap w:val="0"/>
            <w:vAlign w:val="top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简述依托单位支持人才科创飞地建设的制度和举措，主要从经费投入、人才、管理、产出、产学研合作等方面阐述。</w:t>
            </w:r>
          </w:p>
        </w:tc>
      </w:tr>
    </w:tbl>
    <w:p>
      <w:pPr>
        <w:spacing w:line="560" w:lineRule="exact"/>
        <w:textAlignment w:val="center"/>
        <w:rPr>
          <w:rFonts w:hint="eastAsia"/>
          <w:lang w:eastAsia="zh-CN"/>
        </w:rPr>
      </w:pPr>
      <w:r>
        <w:rPr>
          <w:rStyle w:val="19"/>
          <w:rFonts w:hint="eastAsia" w:eastAsia="黑体"/>
          <w:lang w:eastAsia="zh-CN" w:bidi="ar"/>
        </w:rPr>
        <w:t>三</w:t>
      </w:r>
      <w:r>
        <w:rPr>
          <w:rStyle w:val="19"/>
          <w:rFonts w:hint="eastAsia"/>
          <w:lang w:bidi="ar"/>
        </w:rPr>
        <w:t>、</w:t>
      </w:r>
      <w:r>
        <w:rPr>
          <w:rStyle w:val="19"/>
          <w:rFonts w:hint="eastAsia" w:eastAsia="黑体"/>
          <w:lang w:eastAsia="zh-CN" w:bidi="ar"/>
        </w:rPr>
        <w:t>意见</w:t>
      </w:r>
    </w:p>
    <w:tbl>
      <w:tblPr>
        <w:tblStyle w:val="9"/>
        <w:tblW w:w="879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45"/>
        <w:gridCol w:w="775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35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>申请单位意见</w:t>
            </w:r>
          </w:p>
        </w:tc>
        <w:tc>
          <w:tcPr>
            <w:tcW w:w="7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0" w:lineRule="atLeast"/>
              <w:ind w:firstLine="48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  <w:t>我单位对照《鄂尔多斯市“人才科创飞地”认定与管理办法（试行）》（鄂科发〔2024〕32号）进行自评，现申请备案孵化类“人才科创飞地”。</w:t>
            </w:r>
          </w:p>
          <w:p>
            <w:pPr>
              <w:snapToGrid w:val="0"/>
              <w:spacing w:line="0" w:lineRule="atLeast"/>
              <w:ind w:firstLine="480" w:firstLineChars="20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</w:pPr>
          </w:p>
          <w:p>
            <w:pPr>
              <w:snapToGrid w:val="0"/>
              <w:spacing w:line="0" w:lineRule="atLeast"/>
              <w:ind w:firstLine="480" w:firstLineChars="20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</w:pPr>
          </w:p>
          <w:p>
            <w:pPr>
              <w:snapToGrid w:val="0"/>
              <w:spacing w:line="0" w:lineRule="atLeast"/>
              <w:ind w:firstLine="480" w:firstLineChars="20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eastAsia="zh-CN"/>
              </w:rPr>
              <w:t>同时，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>我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eastAsia="zh-CN"/>
              </w:rPr>
              <w:t>单位郑重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>声明:此次所提交的申报材料均真实、合法。如有不实之处,愿负相应的法律责任,并承担由此产生的一切后果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eastAsia="zh-CN"/>
              </w:rPr>
              <w:t>。</w:t>
            </w:r>
          </w:p>
          <w:p>
            <w:pPr>
              <w:pStyle w:val="13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  <w:p>
            <w:pPr>
              <w:pStyle w:val="4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afterLines="50" w:line="0" w:lineRule="atLeast"/>
              <w:ind w:firstLine="48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 xml:space="preserve">申请单位（盖章）：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eastAsia="zh-CN"/>
              </w:rPr>
              <w:t>法定代表人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>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afterLines="50"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eastAsia="zh-CN"/>
              </w:rPr>
              <w:t>经办人（签字）：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afterLines="50"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2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eastAsia="zh-CN"/>
              </w:rPr>
              <w:t>主管推荐部门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outlineLvl w:val="0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snapToGrid w:val="0"/>
              <w:spacing w:line="0" w:lineRule="atLeast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</w:pPr>
          </w:p>
          <w:p>
            <w:pPr>
              <w:snapToGrid w:val="0"/>
              <w:spacing w:line="0" w:lineRule="atLeast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</w:pPr>
          </w:p>
          <w:p>
            <w:pPr>
              <w:snapToGrid w:val="0"/>
              <w:spacing w:line="0" w:lineRule="atLeast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0" w:beforeLines="50" w:after="160" w:afterLines="50" w:line="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 xml:space="preserve"> 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eastAsia="zh-CN"/>
              </w:rPr>
              <w:t>负责人（签字）：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 xml:space="preserve"> 推荐部门（盖章）：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afterLines="50" w:line="0" w:lineRule="atLeast"/>
              <w:ind w:firstLine="4800" w:firstLineChars="2000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>年    月    日</w:t>
            </w:r>
          </w:p>
        </w:tc>
      </w:tr>
    </w:tbl>
    <w:p/>
    <w:p>
      <w:pPr>
        <w:pStyle w:val="2"/>
        <w:jc w:val="both"/>
        <w:rPr>
          <w:rFonts w:hint="eastAsia"/>
          <w:lang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4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鄂尔多斯市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eastAsia="zh-CN"/>
        </w:rPr>
        <w:t>“人才科创飞地”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推荐认定汇总表</w:t>
      </w:r>
    </w:p>
    <w:p>
      <w:pPr>
        <w:pStyle w:val="4"/>
        <w:jc w:val="left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jc w:val="left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推荐单位：                                        联系人：          联系方式：</w:t>
      </w:r>
    </w:p>
    <w:tbl>
      <w:tblPr>
        <w:tblStyle w:val="10"/>
        <w:tblW w:w="14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2866"/>
        <w:gridCol w:w="2116"/>
        <w:gridCol w:w="2178"/>
        <w:gridCol w:w="1987"/>
        <w:gridCol w:w="1848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57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86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申报单位</w:t>
            </w:r>
          </w:p>
        </w:tc>
        <w:tc>
          <w:tcPr>
            <w:tcW w:w="211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飞地名称</w:t>
            </w:r>
          </w:p>
        </w:tc>
        <w:tc>
          <w:tcPr>
            <w:tcW w:w="2178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飞地类型</w:t>
            </w:r>
          </w:p>
        </w:tc>
        <w:tc>
          <w:tcPr>
            <w:tcW w:w="1987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飞地所在地</w:t>
            </w:r>
          </w:p>
        </w:tc>
        <w:tc>
          <w:tcPr>
            <w:tcW w:w="1848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飞地联系人</w:t>
            </w:r>
          </w:p>
        </w:tc>
        <w:tc>
          <w:tcPr>
            <w:tcW w:w="1864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557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86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1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78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87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64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557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86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1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78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87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64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557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86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1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78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87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64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557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86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1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78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87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64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57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86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1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78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87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64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57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86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1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78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87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64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pStyle w:val="4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F8B34F-32B8-4C62-ABE4-85E44C69E8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4982C4DA-83AA-47FE-A9CF-AAE53DDDB95D}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C659C741-ECE4-4727-B0D6-F9924BF3265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4C51125-BA5D-4F92-827A-DF401D34746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9338F27-D660-4B6E-B8E7-B07D447517C5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6" w:fontKey="{FE20ECD3-B4F4-45BE-A68B-D9304ED1905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564BE7BB-8C64-4AD2-B6DB-37499D3EEE4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8" w:fontKey="{630A879C-9404-41C9-8F1C-2147AC7FC1B2}"/>
  </w:font>
  <w:font w:name="___WRD_EMBED_SUB_47">
    <w:altName w:val="Noto Sans SC Medium"/>
    <w:panose1 w:val="02010609030101010101"/>
    <w:charset w:val="00"/>
    <w:family w:val="modern"/>
    <w:pitch w:val="default"/>
    <w:sig w:usb0="00000000" w:usb1="00000000" w:usb2="00000000" w:usb3="00000000" w:csb0="00040001" w:csb1="00000000"/>
    <w:embedRegular r:id="rId9" w:fontKey="{ADA29BA5-A48C-4E40-82C2-AC5B7340FE0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0" w:fontKey="{1A9C88F7-C071-47C7-8F68-6F22DCD20FA3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Noto Sans SC Medium">
    <w:panose1 w:val="020B06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C4114"/>
    <w:multiLevelType w:val="singleLevel"/>
    <w:tmpl w:val="FFDC411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MTczYWZiMDNlYjYwMjUwNDQ0YTVjNzBjYWYxZGUifQ=="/>
  </w:docVars>
  <w:rsids>
    <w:rsidRoot w:val="00000000"/>
    <w:rsid w:val="0E7B4469"/>
    <w:rsid w:val="0F1F4B52"/>
    <w:rsid w:val="16551818"/>
    <w:rsid w:val="173B728B"/>
    <w:rsid w:val="179A1701"/>
    <w:rsid w:val="18595C09"/>
    <w:rsid w:val="1B3772A7"/>
    <w:rsid w:val="1F9B1A56"/>
    <w:rsid w:val="21AB229D"/>
    <w:rsid w:val="229760AC"/>
    <w:rsid w:val="22D8094A"/>
    <w:rsid w:val="258554B3"/>
    <w:rsid w:val="26C40BC8"/>
    <w:rsid w:val="290B2F8C"/>
    <w:rsid w:val="293E15F1"/>
    <w:rsid w:val="297D53EF"/>
    <w:rsid w:val="299B1630"/>
    <w:rsid w:val="2C0E487F"/>
    <w:rsid w:val="2D252712"/>
    <w:rsid w:val="2D586780"/>
    <w:rsid w:val="2F3A413A"/>
    <w:rsid w:val="37EE212D"/>
    <w:rsid w:val="3D7A11DE"/>
    <w:rsid w:val="3E28401C"/>
    <w:rsid w:val="3EBCD96B"/>
    <w:rsid w:val="46353C13"/>
    <w:rsid w:val="481620DE"/>
    <w:rsid w:val="48410F19"/>
    <w:rsid w:val="4A1553C7"/>
    <w:rsid w:val="4BC37AC6"/>
    <w:rsid w:val="4E296267"/>
    <w:rsid w:val="50FD35C9"/>
    <w:rsid w:val="51E434A6"/>
    <w:rsid w:val="52030457"/>
    <w:rsid w:val="53EF97F8"/>
    <w:rsid w:val="56AF2B2F"/>
    <w:rsid w:val="5A3169E9"/>
    <w:rsid w:val="637F2F03"/>
    <w:rsid w:val="638C2759"/>
    <w:rsid w:val="63FD0891"/>
    <w:rsid w:val="67330B5F"/>
    <w:rsid w:val="68AB6804"/>
    <w:rsid w:val="693FBAC7"/>
    <w:rsid w:val="6CF525A8"/>
    <w:rsid w:val="6D374968"/>
    <w:rsid w:val="6DED7EFA"/>
    <w:rsid w:val="6DFB0624"/>
    <w:rsid w:val="6F000857"/>
    <w:rsid w:val="6F5757F9"/>
    <w:rsid w:val="6FD51A63"/>
    <w:rsid w:val="738E362A"/>
    <w:rsid w:val="778263E1"/>
    <w:rsid w:val="782515EE"/>
    <w:rsid w:val="78E71FCB"/>
    <w:rsid w:val="7927654D"/>
    <w:rsid w:val="7B7D5227"/>
    <w:rsid w:val="7BBF264C"/>
    <w:rsid w:val="7D055F4D"/>
    <w:rsid w:val="7DB9649E"/>
    <w:rsid w:val="7EFD5BA3"/>
    <w:rsid w:val="7F9B19C3"/>
    <w:rsid w:val="7FAF1326"/>
    <w:rsid w:val="7FEE3404"/>
    <w:rsid w:val="7FEE9EDD"/>
    <w:rsid w:val="97EDFA5B"/>
    <w:rsid w:val="BF7DCD5C"/>
    <w:rsid w:val="BFA6A5A9"/>
    <w:rsid w:val="CF3F4BDF"/>
    <w:rsid w:val="D9DF6A5E"/>
    <w:rsid w:val="DBBD4758"/>
    <w:rsid w:val="DFBBE8A6"/>
    <w:rsid w:val="E7ED740B"/>
    <w:rsid w:val="EF7FA8E2"/>
    <w:rsid w:val="F7DE01C7"/>
    <w:rsid w:val="FBFF4B6D"/>
    <w:rsid w:val="FDF5E059"/>
    <w:rsid w:val="FE8FC806"/>
    <w:rsid w:val="FF69092F"/>
    <w:rsid w:val="FFF79A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endnote text"/>
    <w:basedOn w:val="1"/>
    <w:autoRedefine/>
    <w:qFormat/>
    <w:uiPriority w:val="0"/>
    <w:pPr>
      <w:snapToGrid w:val="0"/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unhideWhenUsed/>
    <w:qFormat/>
    <w:uiPriority w:val="39"/>
    <w:pPr>
      <w:tabs>
        <w:tab w:val="right" w:leader="dot" w:pos="8494"/>
      </w:tabs>
      <w:spacing w:line="460" w:lineRule="exact"/>
    </w:pPr>
    <w:rPr>
      <w:rFonts w:ascii="Calibri" w:hAnsi="Calibri"/>
      <w:szCs w:val="2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正文缩进1"/>
    <w:basedOn w:val="1"/>
    <w:qFormat/>
    <w:uiPriority w:val="0"/>
    <w:pPr>
      <w:spacing w:line="660" w:lineRule="exact"/>
      <w:ind w:firstLine="720" w:firstLineChars="200"/>
    </w:pPr>
    <w:rPr>
      <w:rFonts w:ascii="Calibri" w:hAnsi="Calibri" w:eastAsia="楷体_GB2312"/>
      <w:sz w:val="36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16">
    <w:name w:val="font61"/>
    <w:basedOn w:val="11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7">
    <w:name w:val="font01"/>
    <w:basedOn w:val="11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81"/>
    <w:basedOn w:val="1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20">
    <w:name w:val="font10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1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2760</Words>
  <Characters>2856</Characters>
  <Lines>0</Lines>
  <Paragraphs>0</Paragraphs>
  <TotalTime>32</TotalTime>
  <ScaleCrop>false</ScaleCrop>
  <LinksUpToDate>false</LinksUpToDate>
  <CharactersWithSpaces>3167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user</dc:creator>
  <cp:lastModifiedBy>WPS_1620267379</cp:lastModifiedBy>
  <cp:lastPrinted>2024-08-16T17:54:00Z</cp:lastPrinted>
  <dcterms:modified xsi:type="dcterms:W3CDTF">2025-03-11T06:40:38Z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323AAD496BDB46498EFD33650745E09B_13</vt:lpwstr>
  </property>
</Properties>
</file>