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新批准成立院士专家工作站奖补申报表</w:t>
      </w:r>
    </w:p>
    <w:bookmarkEnd w:id="0"/>
    <w:tbl>
      <w:tblPr>
        <w:tblStyle w:val="3"/>
        <w:tblW w:w="89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1"/>
        <w:gridCol w:w="284"/>
        <w:gridCol w:w="1559"/>
        <w:gridCol w:w="1335"/>
        <w:gridCol w:w="1423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称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址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院士专家工作站名称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院士姓名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建站时间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附件清单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</w:p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2.院士专家工作站批复文件复印件（   ）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</w:rPr>
              <w:t>注：提供上述材料的在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括号</w:t>
            </w:r>
            <w:r>
              <w:rPr>
                <w:rFonts w:ascii="仿宋" w:hAnsi="仿宋" w:eastAsia="仿宋" w:cs="仿宋"/>
                <w:b w:val="0"/>
                <w:bCs/>
                <w:sz w:val="24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单位盖章：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            年    月    日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旗区(市直园区)科技主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管部门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7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wordWrap w:val="0"/>
              <w:ind w:right="206" w:rightChars="98" w:firstLine="84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3BA14B0F"/>
    <w:rsid w:val="3BA1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2023-05-30T08:40:00Z</dcterms:created>
  <dc:creator>梁梁</dc:creator>
  <cp:lastModifiedBy>梁梁</cp:lastModifiedBy>
  <dcterms:modified xsi:type="dcterms:W3CDTF">2023-05-30T08:40:31Z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B753646BFEA9444C9D67486D6C44A6A2_11</vt:lpwstr>
  </property>
</Properties>
</file>