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4" w:line="224" w:lineRule="auto"/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color w:val="000000"/>
          <w:spacing w:val="0"/>
          <w:w w:val="100"/>
          <w:positio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2295"/>
        </w:tabs>
        <w:spacing w:before="37" w:line="219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  <w:lang w:val="en-US" w:eastAsia="zh-CN"/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none" w:color="auto"/>
          <w:lang w:eastAsia="zh-CN"/>
        </w:rPr>
        <w:t>旗、区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园区、高校、科研院所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) 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季度科技成果转化(对接活动) 统计报表</w:t>
      </w:r>
    </w:p>
    <w:p>
      <w:pPr>
        <w:spacing w:line="52" w:lineRule="exact"/>
        <w:rPr>
          <w:color w:val="000000"/>
          <w:spacing w:val="0"/>
          <w:w w:val="100"/>
          <w:position w:val="0"/>
        </w:rPr>
      </w:pPr>
    </w:p>
    <w:tbl>
      <w:tblPr>
        <w:tblStyle w:val="8"/>
        <w:tblW w:w="127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409"/>
        <w:gridCol w:w="1139"/>
        <w:gridCol w:w="1259"/>
        <w:gridCol w:w="1279"/>
        <w:gridCol w:w="1269"/>
        <w:gridCol w:w="1289"/>
        <w:gridCol w:w="1259"/>
        <w:gridCol w:w="1279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活动名称</w:t>
            </w: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主办单位/ 承办单位</w:t>
            </w: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参加对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接单位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对接项目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签订协议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协议金额</w:t>
            </w: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实际到位 资金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成果转化 承接单位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341" w:lineRule="exact"/>
              <w:ind w:firstLine="131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31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31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341" w:lineRule="exact"/>
              <w:ind w:firstLine="112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12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12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3" w:line="361" w:lineRule="exact"/>
              <w:ind w:firstLine="123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23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23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73" w:line="341" w:lineRule="exact"/>
              <w:ind w:firstLine="114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14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14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3" w:line="361" w:lineRule="exact"/>
              <w:ind w:firstLine="125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25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25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  <w:p>
            <w:pPr>
              <w:spacing w:before="244" w:line="223" w:lineRule="auto"/>
              <w:ind w:firstLine="125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6"/>
                <w:szCs w:val="6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3" w:line="361" w:lineRule="exact"/>
              <w:ind w:firstLine="116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16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16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153" w:line="361" w:lineRule="exact"/>
              <w:ind w:firstLine="117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1.</w:t>
            </w:r>
          </w:p>
          <w:p>
            <w:pPr>
              <w:spacing w:before="1" w:line="181" w:lineRule="auto"/>
              <w:ind w:firstLine="117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2.</w:t>
            </w:r>
          </w:p>
          <w:p>
            <w:pPr>
              <w:spacing w:before="1" w:line="181" w:lineRule="auto"/>
              <w:ind w:firstLine="117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3"/>
                <w:szCs w:val="23"/>
              </w:rPr>
              <w:t>3.</w:t>
            </w: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84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40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83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</w:tbl>
    <w:p>
      <w:pPr>
        <w:spacing w:line="274" w:lineRule="auto"/>
        <w:rPr>
          <w:rFonts w:ascii="Arial"/>
          <w:color w:val="000000"/>
          <w:spacing w:val="0"/>
          <w:w w:val="100"/>
          <w:position w:val="0"/>
          <w:sz w:val="21"/>
        </w:rPr>
      </w:pPr>
    </w:p>
    <w:p>
      <w:pPr>
        <w:spacing w:line="275" w:lineRule="auto"/>
        <w:rPr>
          <w:rFonts w:ascii="Arial"/>
          <w:color w:val="000000"/>
          <w:spacing w:val="0"/>
          <w:w w:val="100"/>
          <w:position w:val="0"/>
          <w:sz w:val="21"/>
        </w:rPr>
      </w:pPr>
    </w:p>
    <w:p>
      <w:pPr>
        <w:spacing w:line="275" w:lineRule="auto"/>
        <w:rPr>
          <w:rFonts w:ascii="Arial"/>
          <w:color w:val="000000"/>
          <w:spacing w:val="0"/>
          <w:w w:val="100"/>
          <w:position w:val="0"/>
          <w:sz w:val="21"/>
        </w:rPr>
      </w:pPr>
    </w:p>
    <w:p>
      <w:pPr>
        <w:spacing w:line="275" w:lineRule="auto"/>
        <w:rPr>
          <w:rFonts w:ascii="Arial"/>
          <w:color w:val="000000"/>
          <w:spacing w:val="0"/>
          <w:w w:val="100"/>
          <w:position w:val="0"/>
          <w:sz w:val="21"/>
        </w:rPr>
      </w:pPr>
    </w:p>
    <w:p>
      <w:pPr>
        <w:spacing w:line="275" w:lineRule="auto"/>
        <w:rPr>
          <w:rFonts w:ascii="Arial"/>
          <w:color w:val="000000"/>
          <w:spacing w:val="0"/>
          <w:w w:val="100"/>
          <w:position w:val="0"/>
          <w:sz w:val="21"/>
        </w:rPr>
      </w:pPr>
    </w:p>
    <w:p>
      <w:pPr>
        <w:tabs>
          <w:tab w:val="left" w:pos="2315"/>
        </w:tabs>
        <w:spacing w:before="143" w:line="219" w:lineRule="auto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  <w:lang w:val="en-US" w:eastAsia="zh-CN"/>
        </w:rPr>
      </w:pPr>
      <w:bookmarkStart w:id="0" w:name="_GoBack"/>
      <w:bookmarkEnd w:id="0"/>
    </w:p>
    <w:p>
      <w:pPr>
        <w:tabs>
          <w:tab w:val="left" w:pos="2315"/>
        </w:tabs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  <w:lang w:val="en-US" w:eastAsia="zh-CN"/>
        </w:rPr>
      </w:pPr>
    </w:p>
    <w:p>
      <w:pPr>
        <w:tabs>
          <w:tab w:val="left" w:pos="2315"/>
        </w:tabs>
        <w:spacing w:before="143" w:line="219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none" w:color="auto"/>
          <w:lang w:eastAsia="zh-CN"/>
        </w:rPr>
        <w:t>旗、区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(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园区、高校、科研院所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 xml:space="preserve">)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none" w:color="auto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single" w:color="auto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</w:rPr>
        <w:t>季度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u w:val="none" w:color="auto"/>
          <w:lang w:val="en-US" w:eastAsia="zh-CN"/>
        </w:rPr>
        <w:t>科技成果转化(落地项目)统计报表</w:t>
      </w:r>
    </w:p>
    <w:p>
      <w:pPr>
        <w:spacing w:line="52" w:lineRule="exact"/>
        <w:rPr>
          <w:color w:val="000000"/>
          <w:spacing w:val="0"/>
          <w:w w:val="100"/>
          <w:position w:val="0"/>
        </w:rPr>
      </w:pPr>
    </w:p>
    <w:tbl>
      <w:tblPr>
        <w:tblStyle w:val="8"/>
        <w:tblW w:w="1273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69"/>
        <w:gridCol w:w="1279"/>
        <w:gridCol w:w="1278"/>
        <w:gridCol w:w="1259"/>
        <w:gridCol w:w="1289"/>
        <w:gridCol w:w="1259"/>
        <w:gridCol w:w="1279"/>
        <w:gridCol w:w="1269"/>
        <w:gridCol w:w="1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转化单位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成果名称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及简介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所属领域</w:t>
            </w: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转化类型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资金投入</w:t>
            </w: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经济效益</w:t>
            </w: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社会效益</w:t>
            </w: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生态效益</w:t>
            </w: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联系人/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电话</w:t>
            </w: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26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8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5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7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69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  <w:tc>
          <w:tcPr>
            <w:tcW w:w="1294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rPr>
                <w:rFonts w:ascii="Arial"/>
                <w:color w:val="000000"/>
                <w:spacing w:val="0"/>
                <w:w w:val="100"/>
                <w:position w:val="0"/>
                <w:sz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OTVjNDNmYTVkNTFkNjMyMmY5ZGQzYzFmMzE5Y2YifQ=="/>
  </w:docVars>
  <w:rsids>
    <w:rsidRoot w:val="4D565B8C"/>
    <w:rsid w:val="4D56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2022-06-13T03:21:00Z</dcterms:created>
  <dc:creator>水波纹</dc:creator>
  <cp:lastModifiedBy>水波纹</cp:lastModifiedBy>
  <dcterms:modified xsi:type="dcterms:W3CDTF">2022-06-13T03:22:10Z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FA9B71D8598C41759DAEA993C442B94F</vt:lpwstr>
  </property>
</Properties>
</file>