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/>
        <w:jc w:val="left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附件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第一批市级新型研发机构备案名单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72727"/>
          <w:spacing w:val="0"/>
          <w:sz w:val="24"/>
          <w:szCs w:val="24"/>
        </w:rPr>
      </w:pPr>
    </w:p>
    <w:tbl>
      <w:tblPr>
        <w:tblStyle w:val="5"/>
        <w:tblW w:w="892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9"/>
        <w:gridCol w:w="3191"/>
        <w:gridCol w:w="48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8"/>
                <w:szCs w:val="28"/>
                <w:u w:val="none"/>
                <w:lang w:eastAsia="zh-CN"/>
              </w:rPr>
              <w:t>序号</w:t>
            </w:r>
          </w:p>
        </w:tc>
        <w:tc>
          <w:tcPr>
            <w:tcW w:w="3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备案类型</w:t>
            </w:r>
          </w:p>
        </w:tc>
        <w:tc>
          <w:tcPr>
            <w:tcW w:w="4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单位名称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2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市政府主导组建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鄂尔多斯市碳中和研究应用有限公司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0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市政府主导组建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矿业大学（北京）内蒙古研究院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0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旗区、市直园区主导组建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063"/>
              </w:tabs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内蒙古先进陶瓷设计院有限公司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9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  <w:t>其他已建成新型研发机构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  <w:t>内蒙古双欣高分子材料技术研究院有限公司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4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86"/>
              </w:tabs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697"/>
              </w:tabs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  <w:t>其他已建成新型研发机构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内蒙古鄂尔多斯循环经济技术研发有限公司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4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  <w:t>其他已建成新型研发机构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  <w:t>内蒙古伊泰煤基新材料研究院有限公司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1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  <w:t>其他已建成新型研发机构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  <w:t>鄂尔多斯市紫荆创新研究院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72727"/>
          <w:spacing w:val="0"/>
          <w:sz w:val="24"/>
          <w:szCs w:val="24"/>
        </w:rPr>
      </w:pPr>
      <w:r>
        <w:rPr>
          <w:rFonts w:hint="eastAsia"/>
          <w:lang w:val="en-US" w:eastAsia="zh-CN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A10BDB"/>
    <w:rsid w:val="100B2CAB"/>
    <w:rsid w:val="2FB90A0A"/>
    <w:rsid w:val="32A10BDB"/>
    <w:rsid w:val="45983F48"/>
    <w:rsid w:val="4A912579"/>
    <w:rsid w:val="4FC518ED"/>
    <w:rsid w:val="5A7E2382"/>
    <w:rsid w:val="5D9A73B7"/>
    <w:rsid w:val="632962CA"/>
    <w:rsid w:val="6AC75EE4"/>
    <w:rsid w:val="6DF67DB8"/>
    <w:rsid w:val="6FBFF902"/>
    <w:rsid w:val="71ED30AB"/>
    <w:rsid w:val="76CB1835"/>
    <w:rsid w:val="7F7B0383"/>
    <w:rsid w:val="7FDD4D49"/>
    <w:rsid w:val="7FEFAFC7"/>
    <w:rsid w:val="8E3737EF"/>
    <w:rsid w:val="CBF37DAE"/>
    <w:rsid w:val="D85F65DE"/>
    <w:rsid w:val="DD3E4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0"/>
    <w:pPr>
      <w:spacing w:line="660" w:lineRule="exact"/>
      <w:ind w:firstLine="720" w:firstLineChars="200"/>
    </w:pPr>
    <w:rPr>
      <w:rFonts w:ascii="Calibri" w:hAnsi="Calibri" w:eastAsia="楷体_GB2312"/>
      <w:sz w:val="36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2022-02-26T16:49:00Z</dcterms:created>
  <dc:creator>user</dc:creator>
  <cp:lastModifiedBy>梁梁</cp:lastModifiedBy>
  <cp:lastPrinted>2022-04-21T06:56:00Z</cp:lastPrinted>
  <dcterms:modified xsi:type="dcterms:W3CDTF">2022-04-20T07:48:30Z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47C594AC52CD4C4FB8D7B6154A29446E</vt:lpwstr>
  </property>
</Properties>
</file>